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9F3FF">
      <w:pPr>
        <w:jc w:val="center"/>
      </w:pPr>
      <w:r>
        <w:t>Федеральное государственное бюджетное образовательное</w:t>
      </w:r>
    </w:p>
    <w:p w14:paraId="4842C526">
      <w:pPr>
        <w:jc w:val="center"/>
      </w:pPr>
      <w:r>
        <w:t>учреждение высшего образования</w:t>
      </w:r>
    </w:p>
    <w:p w14:paraId="76DDC0A9">
      <w:pPr>
        <w:jc w:val="center"/>
      </w:pPr>
      <w:r>
        <w:t>«Саратовский национальный исследовательский государственный</w:t>
      </w:r>
    </w:p>
    <w:p w14:paraId="19DFF891">
      <w:pPr>
        <w:jc w:val="center"/>
      </w:pPr>
      <w:r>
        <w:t>университет имени Н.Г. Чернышевского»</w:t>
      </w:r>
    </w:p>
    <w:p w14:paraId="6C13751E">
      <w:pPr>
        <w:jc w:val="center"/>
      </w:pPr>
    </w:p>
    <w:p w14:paraId="1573D561">
      <w:pPr>
        <w:jc w:val="center"/>
      </w:pPr>
      <w:r>
        <w:t>Педагогический институт</w:t>
      </w:r>
    </w:p>
    <w:p w14:paraId="127E5E5E">
      <w:pPr>
        <w:jc w:val="center"/>
      </w:pPr>
    </w:p>
    <w:p w14:paraId="20414033">
      <w:pPr>
        <w:jc w:val="center"/>
      </w:pPr>
      <w:r>
        <w:t>Факультет физико-математических и естественно-научных дисциплин</w:t>
      </w:r>
    </w:p>
    <w:p w14:paraId="4D99ECA9">
      <w:pPr>
        <w:jc w:val="center"/>
      </w:pPr>
    </w:p>
    <w:p w14:paraId="1DAED204">
      <w:pPr>
        <w:jc w:val="center"/>
      </w:pPr>
    </w:p>
    <w:p w14:paraId="71EDD666"/>
    <w:p w14:paraId="551C1283">
      <w:pPr>
        <w:jc w:val="center"/>
      </w:pPr>
      <w:r>
        <w:drawing>
          <wp:inline distT="0" distB="0" distL="0" distR="0">
            <wp:extent cx="2171700" cy="2466975"/>
            <wp:effectExtent l="0" t="0" r="0" b="9525"/>
            <wp:docPr id="1" name="Рисунок 1" descr="C:\Users\Максим-Танюшка\AppData\Local\Temp\ksohtml126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Максим-Танюшка\AppData\Local\Temp\ksohtml1268\wps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52CEC">
      <w:pPr>
        <w:jc w:val="center"/>
      </w:pPr>
    </w:p>
    <w:p w14:paraId="576DFBA7">
      <w:pPr>
        <w:jc w:val="center"/>
      </w:pPr>
      <w:r>
        <w:t>Программа ежегодной студенческой  научно-методической конференции</w:t>
      </w:r>
    </w:p>
    <w:p w14:paraId="16851061">
      <w:pPr>
        <w:jc w:val="center"/>
      </w:pPr>
    </w:p>
    <w:p w14:paraId="574580FC">
      <w:pPr>
        <w:jc w:val="center"/>
      </w:pPr>
      <w:r>
        <w:t>Саратов – 2026</w:t>
      </w:r>
    </w:p>
    <w:p w14:paraId="7AB4FAE7">
      <w:pPr>
        <w:jc w:val="center"/>
      </w:pPr>
    </w:p>
    <w:p w14:paraId="79F3EFF6">
      <w:pPr>
        <w:jc w:val="center"/>
      </w:pPr>
    </w:p>
    <w:p w14:paraId="2D79F004">
      <w:pPr>
        <w:jc w:val="center"/>
      </w:pPr>
    </w:p>
    <w:p w14:paraId="1F5B2FCE">
      <w:pPr>
        <w:jc w:val="center"/>
      </w:pPr>
    </w:p>
    <w:p w14:paraId="6CEDA1DC">
      <w:pPr>
        <w:jc w:val="center"/>
      </w:pPr>
    </w:p>
    <w:p w14:paraId="2DE59938">
      <w:pPr>
        <w:jc w:val="both"/>
        <w:rPr>
          <w:rFonts w:hint="default"/>
          <w:lang w:val="ru-RU"/>
        </w:rPr>
      </w:pPr>
      <w:r>
        <w:t>Оргкомитет: Н.А.Александрова (председатель), Я.Г. Крылатова, Н.И. Старичкова,</w:t>
      </w:r>
      <w:r>
        <w:rPr>
          <w:rFonts w:hint="default"/>
          <w:lang w:val="ru-RU"/>
        </w:rPr>
        <w:t xml:space="preserve"> Е.Ю.Лыкова, </w:t>
      </w:r>
    </w:p>
    <w:p w14:paraId="6623F1FF">
      <w:pPr>
        <w:jc w:val="both"/>
      </w:pPr>
      <w:r>
        <w:t xml:space="preserve"> Т.Г. Бурова, Н.Г. Недогреева, О.В. Пикулик,</w:t>
      </w:r>
      <w:r>
        <w:rPr>
          <w:rFonts w:hint="default"/>
          <w:lang w:val="ru-RU"/>
        </w:rPr>
        <w:t xml:space="preserve"> И.С.Козлова, </w:t>
      </w:r>
      <w:r>
        <w:t xml:space="preserve"> И.К.Кондаурова, Т.А.Капитонова, Т.В. Иншина (секретарь).</w:t>
      </w:r>
    </w:p>
    <w:p w14:paraId="202A808A">
      <w:pPr>
        <w:jc w:val="both"/>
      </w:pPr>
    </w:p>
    <w:p w14:paraId="0F26F71B">
      <w:pPr>
        <w:jc w:val="both"/>
      </w:pPr>
    </w:p>
    <w:p w14:paraId="05FBF080">
      <w:pPr>
        <w:jc w:val="both"/>
      </w:pPr>
    </w:p>
    <w:p w14:paraId="30F05609">
      <w:pPr>
        <w:jc w:val="both"/>
      </w:pPr>
    </w:p>
    <w:p w14:paraId="2829BB24">
      <w:pPr>
        <w:jc w:val="both"/>
      </w:pPr>
    </w:p>
    <w:p w14:paraId="1AC2568C">
      <w:pPr>
        <w:jc w:val="both"/>
      </w:pPr>
    </w:p>
    <w:p w14:paraId="3DEDECB0">
      <w:pPr>
        <w:jc w:val="both"/>
      </w:pPr>
    </w:p>
    <w:p w14:paraId="0522E243">
      <w:pPr>
        <w:jc w:val="both"/>
      </w:pPr>
    </w:p>
    <w:p w14:paraId="00E534AA">
      <w:pPr>
        <w:jc w:val="both"/>
      </w:pPr>
    </w:p>
    <w:p w14:paraId="5E6A202E">
      <w:pPr>
        <w:jc w:val="both"/>
      </w:pPr>
    </w:p>
    <w:p w14:paraId="6BD33847">
      <w:pPr>
        <w:jc w:val="both"/>
      </w:pPr>
    </w:p>
    <w:p w14:paraId="03657F18">
      <w:pPr>
        <w:jc w:val="both"/>
      </w:pPr>
    </w:p>
    <w:p w14:paraId="13F227DB">
      <w:pPr>
        <w:jc w:val="both"/>
      </w:pPr>
    </w:p>
    <w:p w14:paraId="5C2C5BA5">
      <w:pPr>
        <w:jc w:val="both"/>
      </w:pPr>
    </w:p>
    <w:p w14:paraId="524D9F22">
      <w:pPr>
        <w:jc w:val="both"/>
      </w:pPr>
    </w:p>
    <w:p w14:paraId="5C771D80">
      <w:pPr>
        <w:jc w:val="both"/>
      </w:pPr>
    </w:p>
    <w:p w14:paraId="6EF3A665">
      <w:pPr>
        <w:jc w:val="both"/>
      </w:pPr>
    </w:p>
    <w:p w14:paraId="70787506">
      <w:pPr>
        <w:jc w:val="both"/>
      </w:pPr>
    </w:p>
    <w:p w14:paraId="6FAAB6C5">
      <w:pPr>
        <w:jc w:val="both"/>
      </w:pPr>
    </w:p>
    <w:p w14:paraId="14219737">
      <w:pPr>
        <w:jc w:val="both"/>
      </w:pPr>
    </w:p>
    <w:p w14:paraId="0C0793E4">
      <w:pPr>
        <w:jc w:val="both"/>
      </w:pPr>
    </w:p>
    <w:p w14:paraId="573C7A6E">
      <w:pPr>
        <w:jc w:val="both"/>
      </w:pPr>
    </w:p>
    <w:p w14:paraId="1C4D5054">
      <w:pPr>
        <w:jc w:val="both"/>
      </w:pPr>
    </w:p>
    <w:p w14:paraId="71956EF1">
      <w:pPr>
        <w:jc w:val="both"/>
      </w:pPr>
    </w:p>
    <w:p w14:paraId="2F6A8D5B">
      <w:pPr>
        <w:jc w:val="both"/>
      </w:pPr>
    </w:p>
    <w:p w14:paraId="12192D12">
      <w:pPr>
        <w:jc w:val="both"/>
      </w:pPr>
    </w:p>
    <w:p w14:paraId="509195A3">
      <w:pPr>
        <w:jc w:val="both"/>
      </w:pPr>
    </w:p>
    <w:p w14:paraId="78C92CF6">
      <w:pPr>
        <w:jc w:val="both"/>
      </w:pPr>
    </w:p>
    <w:p w14:paraId="0B0A9C0A">
      <w:pPr>
        <w:jc w:val="both"/>
      </w:pPr>
    </w:p>
    <w:p w14:paraId="19C89DD0">
      <w:pPr>
        <w:jc w:val="both"/>
      </w:pPr>
    </w:p>
    <w:p w14:paraId="0EFB7537">
      <w:pPr>
        <w:jc w:val="both"/>
      </w:pPr>
      <w:r>
        <w:t>Секция: «Физика и методика её преподавания»</w:t>
      </w:r>
    </w:p>
    <w:p w14:paraId="0E14357B">
      <w:pPr>
        <w:jc w:val="both"/>
      </w:pPr>
      <w:r>
        <w:t>Председатель: профессор Бурова Т.Г.</w:t>
      </w:r>
    </w:p>
    <w:p w14:paraId="1651C64B">
      <w:pPr>
        <w:jc w:val="both"/>
        <w:rPr>
          <w:highlight w:val="none"/>
        </w:rPr>
      </w:pPr>
      <w:r>
        <w:t>Дата заседания:</w:t>
      </w:r>
      <w:r>
        <w:rPr>
          <w:rFonts w:hint="default"/>
          <w:lang w:val="ru-RU"/>
        </w:rPr>
        <w:t>7</w:t>
      </w:r>
      <w:r>
        <w:rPr>
          <w:highlight w:val="none"/>
        </w:rPr>
        <w:t xml:space="preserve"> апреля 202</w:t>
      </w:r>
      <w:r>
        <w:rPr>
          <w:rFonts w:hint="default"/>
          <w:highlight w:val="none"/>
          <w:lang w:val="ru-RU"/>
        </w:rPr>
        <w:t>6</w:t>
      </w:r>
      <w:r>
        <w:rPr>
          <w:highlight w:val="none"/>
        </w:rPr>
        <w:t xml:space="preserve"> г. (</w:t>
      </w:r>
      <w:r>
        <w:rPr>
          <w:highlight w:val="none"/>
          <w:lang w:val="ru-RU"/>
        </w:rPr>
        <w:t>вторник</w:t>
      </w:r>
      <w:r>
        <w:rPr>
          <w:highlight w:val="none"/>
        </w:rPr>
        <w:t>), время 12.00, ауд. 22 (XIII корпус СГУ)</w:t>
      </w:r>
    </w:p>
    <w:p w14:paraId="5BD16660">
      <w:pPr>
        <w:numPr>
          <w:ilvl w:val="0"/>
          <w:numId w:val="1"/>
        </w:numPr>
        <w:jc w:val="both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Гапиенко Дарья Александровна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(4 курс, 451 группа)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«Способы реализации проектной деятельности»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Научный руководитель: Козлова Ирина Сергеевна, старший преподаватель.</w:t>
      </w:r>
    </w:p>
    <w:p w14:paraId="31CBC359">
      <w:pPr>
        <w:numPr>
          <w:ilvl w:val="0"/>
          <w:numId w:val="1"/>
        </w:numPr>
        <w:jc w:val="both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Фролова Кира Александровна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(4 курс, 451 группа)«Использование натурного и компьютерного эксперимента при изучении квантовой физики»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Научный руководитель: Бурова Татьяна Геннадиевна, профессор, д.ф.-м.н.</w:t>
      </w:r>
    </w:p>
    <w:p w14:paraId="101B9C76">
      <w:pPr>
        <w:numPr>
          <w:ilvl w:val="0"/>
          <w:numId w:val="1"/>
        </w:numPr>
        <w:jc w:val="both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Юсупова Разифа Рушановна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(3 курс, 351 группа)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«Глаз как оптический инструмент»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Научный руководитель: Бойкова Наталия Адамовна, доцент, к.ф.-м.н.</w:t>
      </w:r>
    </w:p>
    <w:p w14:paraId="094F58C3"/>
    <w:p w14:paraId="423BE80D"/>
    <w:p w14:paraId="7C8E8BCE">
      <w:pPr>
        <w:jc w:val="both"/>
      </w:pPr>
      <w:r>
        <w:t>Секция: «Математика и методика её преподавания»</w:t>
      </w:r>
    </w:p>
    <w:p w14:paraId="401891D2">
      <w:pPr>
        <w:jc w:val="both"/>
      </w:pPr>
      <w:r>
        <w:t>Председатель: зав. кафедрой  Кондаурова И.К.</w:t>
      </w:r>
    </w:p>
    <w:p w14:paraId="524629B1">
      <w:pPr>
        <w:jc w:val="both"/>
      </w:pPr>
      <w:r>
        <w:t>Дата заседания: 6 апреля 2026 г. (понедельник), время 13.00, ауд. 400 (IX корпус СГУ)</w:t>
      </w:r>
    </w:p>
    <w:p w14:paraId="56C634BA">
      <w:pPr>
        <w:rPr>
          <w:rFonts w:eastAsia="Calibri"/>
          <w:i/>
        </w:rPr>
      </w:pPr>
      <w:r>
        <w:t xml:space="preserve">1. </w:t>
      </w:r>
      <w:r>
        <w:rPr>
          <w:b/>
        </w:rPr>
        <w:t>Плеханов Данил Алексеевич</w:t>
      </w:r>
      <w:r>
        <w:t xml:space="preserve"> (2 курс, 235 группа) «</w:t>
      </w:r>
      <w:r>
        <w:rPr>
          <w:rStyle w:val="4"/>
          <w:b w:val="0"/>
        </w:rPr>
        <w:t>Развитие пространственного мышления младших подростков средствами 3</w:t>
      </w:r>
      <w:r>
        <w:rPr>
          <w:rStyle w:val="4"/>
          <w:b w:val="0"/>
          <w:lang w:val="en-US"/>
        </w:rPr>
        <w:t>D</w:t>
      </w:r>
      <w:r>
        <w:rPr>
          <w:rStyle w:val="4"/>
          <w:b w:val="0"/>
        </w:rPr>
        <w:t>-моделирования на занятиях математического кружка</w:t>
      </w:r>
      <w:r>
        <w:t xml:space="preserve">» </w:t>
      </w:r>
      <w:r>
        <w:rPr>
          <w:rFonts w:eastAsia="Calibri"/>
          <w:i/>
        </w:rPr>
        <w:t>Научный руководитель: Кондаурова Инесса Константиновна, доцент, заведующий кафедрой, к.п.н.</w:t>
      </w:r>
    </w:p>
    <w:p w14:paraId="498F3CDD">
      <w:pPr>
        <w:rPr>
          <w:rFonts w:eastAsia="Calibri"/>
          <w:i/>
        </w:rPr>
      </w:pPr>
      <w:r>
        <w:t>2.</w:t>
      </w:r>
      <w:r>
        <w:rPr>
          <w:b/>
        </w:rPr>
        <w:t xml:space="preserve"> </w:t>
      </w:r>
      <w:r>
        <w:rPr>
          <w:b/>
          <w:szCs w:val="20"/>
        </w:rPr>
        <w:t xml:space="preserve">Барабанова Алина Владимировна </w:t>
      </w:r>
      <w:r>
        <w:t xml:space="preserve">(4 курс, 431 группа) «Интерактивный математический календарь для младших подростков «Каникулы с пользой» </w:t>
      </w:r>
      <w:r>
        <w:rPr>
          <w:rFonts w:eastAsia="Calibri"/>
          <w:i/>
        </w:rPr>
        <w:t>Научный руководитель: Кондаурова Инесса Константиновна, доцент, заведующий кафедрой, к.п.н.</w:t>
      </w:r>
    </w:p>
    <w:p w14:paraId="1CF3DDE6">
      <w:r>
        <w:t xml:space="preserve">3. </w:t>
      </w:r>
      <w:r>
        <w:rPr>
          <w:b/>
        </w:rPr>
        <w:t>Баранова Ирина Вячеславовна</w:t>
      </w:r>
      <w:r>
        <w:t xml:space="preserve"> (4 курс, 431 группа) «Курс внеурочной деятельности «Производная и ее приложения» </w:t>
      </w:r>
      <w:r>
        <w:rPr>
          <w:rFonts w:eastAsia="Calibri"/>
          <w:i/>
        </w:rPr>
        <w:t>Научный руководитель: Капитонова Татьяна Александровна, доцент, к.п.н.</w:t>
      </w:r>
    </w:p>
    <w:p w14:paraId="2187406C">
      <w:pPr>
        <w:jc w:val="both"/>
        <w:rPr>
          <w:szCs w:val="28"/>
        </w:rPr>
      </w:pPr>
      <w:r>
        <w:t xml:space="preserve">4. </w:t>
      </w:r>
      <w:r>
        <w:rPr>
          <w:b/>
        </w:rPr>
        <w:t>Башмакова Анна Андреевна</w:t>
      </w:r>
      <w:r>
        <w:t xml:space="preserve"> (2 курс, 231 группа) </w:t>
      </w:r>
      <w:r>
        <w:rPr>
          <w:szCs w:val="28"/>
        </w:rPr>
        <w:t xml:space="preserve">«Использование математических сказок для формирования предметных понятий у учащихся 5-6 классов» </w:t>
      </w:r>
      <w:r>
        <w:rPr>
          <w:rFonts w:eastAsia="Calibri"/>
          <w:i/>
        </w:rPr>
        <w:t>Научный руководитель: Федорова Олеся Вячеславовна, преподаватель</w:t>
      </w:r>
    </w:p>
    <w:p w14:paraId="7FE681D0">
      <w:pPr>
        <w:jc w:val="both"/>
        <w:rPr>
          <w:szCs w:val="28"/>
        </w:rPr>
      </w:pPr>
      <w:r>
        <w:t xml:space="preserve">5. </w:t>
      </w:r>
      <w:r>
        <w:rPr>
          <w:b/>
        </w:rPr>
        <w:t>Мельситова Александра Александровна</w:t>
      </w:r>
      <w:r>
        <w:t xml:space="preserve"> (2 курс, 231 группа)</w:t>
      </w:r>
      <w:r>
        <w:rPr>
          <w:szCs w:val="28"/>
        </w:rPr>
        <w:t xml:space="preserve"> «Дидактические игры как средство развития познавательного интереса к математике у учащихся основной школы» </w:t>
      </w:r>
      <w:r>
        <w:rPr>
          <w:rFonts w:eastAsia="Calibri"/>
          <w:i/>
        </w:rPr>
        <w:t>Научный руководитель: Федорова Олеся Вячеславовна, преподаватель</w:t>
      </w:r>
    </w:p>
    <w:p w14:paraId="7F14F402">
      <w:pPr>
        <w:jc w:val="both"/>
        <w:rPr>
          <w:szCs w:val="28"/>
        </w:rPr>
      </w:pPr>
      <w:r>
        <w:t>6. </w:t>
      </w:r>
      <w:r>
        <w:rPr>
          <w:b/>
        </w:rPr>
        <w:t>Русских Яна Алексеевна</w:t>
      </w:r>
      <w:r>
        <w:t xml:space="preserve"> (2 курс, 231 группа)</w:t>
      </w:r>
      <w:r>
        <w:rPr>
          <w:szCs w:val="28"/>
        </w:rPr>
        <w:t xml:space="preserve"> «Использование наглядных пособий и опорных конспектов для формирования ключевых понятий темы «Квадратичная функция»  </w:t>
      </w:r>
      <w:r>
        <w:rPr>
          <w:rFonts w:eastAsia="Calibri"/>
          <w:i/>
        </w:rPr>
        <w:t>Научный руководитель: Федорова Олеся Вячеславовна, преподаватель</w:t>
      </w:r>
    </w:p>
    <w:p w14:paraId="55F95652">
      <w:pPr>
        <w:jc w:val="both"/>
        <w:rPr>
          <w:szCs w:val="28"/>
        </w:rPr>
      </w:pPr>
      <w:r>
        <w:t xml:space="preserve">7. </w:t>
      </w:r>
      <w:r>
        <w:rPr>
          <w:b/>
        </w:rPr>
        <w:t>Ходжиева Мая</w:t>
      </w:r>
      <w:r>
        <w:t xml:space="preserve"> (2 курс, 231 группа)</w:t>
      </w:r>
      <w:r>
        <w:rPr>
          <w:szCs w:val="28"/>
        </w:rPr>
        <w:t xml:space="preserve"> «Формирование основ алгебраического мышления у учащихся 8-9 классов при изучении темы «Квадратные уравнения» </w:t>
      </w:r>
      <w:r>
        <w:rPr>
          <w:rFonts w:eastAsia="Calibri"/>
          <w:i/>
        </w:rPr>
        <w:t>Научный руководитель: Федорова Олеся Вячеславовна, преподаватель</w:t>
      </w:r>
    </w:p>
    <w:p w14:paraId="5EF61345">
      <w:pPr>
        <w:jc w:val="both"/>
        <w:rPr>
          <w:szCs w:val="28"/>
        </w:rPr>
      </w:pPr>
      <w:r>
        <w:t xml:space="preserve">8. </w:t>
      </w:r>
      <w:r>
        <w:rPr>
          <w:b/>
        </w:rPr>
        <w:t>Юрьева Виктория Александровна</w:t>
      </w:r>
      <w:r>
        <w:t xml:space="preserve"> (2 курс, 231 группа)</w:t>
      </w:r>
      <w:r>
        <w:rPr>
          <w:szCs w:val="28"/>
        </w:rPr>
        <w:t xml:space="preserve"> «Математический театр» </w:t>
      </w:r>
      <w:r>
        <w:rPr>
          <w:rFonts w:eastAsia="Calibri"/>
          <w:i/>
        </w:rPr>
        <w:t>Научный руководитель: Федорова Олеся Вячеславовна, преподаватель</w:t>
      </w:r>
    </w:p>
    <w:p w14:paraId="05F53D39"/>
    <w:p w14:paraId="7FC018BA"/>
    <w:p w14:paraId="57732458"/>
    <w:p w14:paraId="3059E8EE">
      <w:pPr>
        <w:jc w:val="both"/>
      </w:pPr>
      <w:r>
        <w:t>Секция: «Информатика и методика её преподавания»</w:t>
      </w:r>
    </w:p>
    <w:p w14:paraId="481823D5">
      <w:pPr>
        <w:jc w:val="both"/>
      </w:pPr>
      <w:r>
        <w:t>Председатель: декан, зав. кафедрой  Александрова Н.А.</w:t>
      </w:r>
    </w:p>
    <w:p w14:paraId="3E1B1A82">
      <w:pPr>
        <w:jc w:val="both"/>
        <w:rPr>
          <w:highlight w:val="none"/>
        </w:rPr>
      </w:pPr>
      <w:r>
        <w:rPr>
          <w:highlight w:val="none"/>
        </w:rPr>
        <w:t xml:space="preserve">Дата заседания: </w:t>
      </w:r>
      <w:r>
        <w:rPr>
          <w:rFonts w:hint="default"/>
          <w:highlight w:val="none"/>
          <w:lang w:val="ru-RU"/>
        </w:rPr>
        <w:t>8</w:t>
      </w:r>
      <w:r>
        <w:rPr>
          <w:highlight w:val="none"/>
        </w:rPr>
        <w:t xml:space="preserve"> апреля 202</w:t>
      </w:r>
      <w:r>
        <w:rPr>
          <w:rFonts w:hint="default"/>
          <w:highlight w:val="none"/>
          <w:lang w:val="ru-RU"/>
        </w:rPr>
        <w:t>6</w:t>
      </w:r>
      <w:r>
        <w:rPr>
          <w:highlight w:val="none"/>
        </w:rPr>
        <w:t xml:space="preserve"> г. (среда), время 14.00</w:t>
      </w:r>
    </w:p>
    <w:p w14:paraId="43363CE9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505" w:hanging="363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Глушенков Роман Юрьевич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(2 курс, 220 группа) «Разработка образовательной игры для основной школы с учетос психолого-педагогических требований»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Научный руководитель: Векслер Виталий Абрамович, доцент, к.п.н.</w:t>
      </w:r>
    </w:p>
    <w:p w14:paraId="0399F32A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505" w:hanging="363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Малюкин Данил Алексеевич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(2 курс, 220 группа) «Методические особенности изучения оптимизации алгоритмов согласно ФГОС СОО»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Научный руководитель: Векслер Виталий Абрамович, доцент, к.п.н.</w:t>
      </w:r>
    </w:p>
    <w:p w14:paraId="4183EAD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505" w:hanging="363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Несветаев Георгий Юрьевич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(2 курс, 220 группа) «Разработка конструктора образовательных веб-квестов как инструмента для геймификации тестирования»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Научный руководитель: Литвинова Ольга Александровна, доцент, к.п.н.</w:t>
      </w:r>
    </w:p>
    <w:p w14:paraId="44F8B5C1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505" w:hanging="363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Передреев Никита Дмитриевич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(2 курс, 220 группа) «Теоретические основы корпоративного обучения в ІТ-сфере»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Научный руководитель: Александрова Наталья Алексеевна, доцент, к.п.н.</w:t>
      </w:r>
    </w:p>
    <w:p w14:paraId="3D95F0D5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505" w:hanging="363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Бондаренко Никита Александрович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(1 курс, 120 группа) «Цифровое моделирование как основа решения учебно-практических задач геометрического цикла»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Научный руководитель: Литвинова Ольга Александровна, доцент, к.п.н.</w:t>
      </w:r>
    </w:p>
    <w:p w14:paraId="6C8A643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505" w:hanging="363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Долгошеева Анна Витальевна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(1 курс, 120 группа) «Развитие навыков технологического лидерства школьников средствами проектов по информатики»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Научный руководитель: Александрова Наталья Алексеевна, доцент, к.п.н.</w:t>
      </w:r>
    </w:p>
    <w:p w14:paraId="166543B7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505" w:hanging="363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Филимонов Даниил Алексеевич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(1 курс, 120 группа) «Развитие компетенций в области компьютерной графики и 3D-моделирования у учащихся старших классов в курсе информатики»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Научный руководитель: Пикулик Ольга Викторовна, доцент, к.п.н.</w:t>
      </w:r>
    </w:p>
    <w:p w14:paraId="110BE10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505" w:hanging="363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Иванов Андрей Олегович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(4 курс, 421 группа) «Геймификация учебного процесса как средство повышения мотивации школьников 5-6 классов при освоении основ информатики»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Научный руководитель: Пикулик Ольга Викторовна, доцент, к.п.н.</w:t>
      </w:r>
    </w:p>
    <w:p w14:paraId="4F6467B4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505" w:hanging="363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Рюмин Семён Андреевич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(4 курс, 421 группа) «Методические особенности изучения «черепашьей графики» в Python»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Научный руководитель: Александрова Наталья Алексеевна, доцент, к.п.н.</w:t>
      </w:r>
    </w:p>
    <w:p w14:paraId="53F21520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505" w:hanging="363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eastAsia="ru-RU"/>
        </w:rPr>
        <w:t>Денисов Алексей Алексеевич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(2 курс, 220 группа)</w:t>
      </w:r>
      <w:r>
        <w:rPr>
          <w:rFonts w:hint="default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eastAsia="ru-RU"/>
        </w:rPr>
        <w:t>«Применение блокчейн технологий в образовании»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Научный руководитель: Литвинова Ольга Александровна, доцент, к.п.н.</w:t>
      </w:r>
    </w:p>
    <w:p w14:paraId="437E2D97"/>
    <w:p w14:paraId="1BB6ACDE"/>
    <w:p w14:paraId="5C7C990C">
      <w:pPr>
        <w:jc w:val="both"/>
      </w:pPr>
      <w:bookmarkStart w:id="0" w:name="_GoBack"/>
      <w:bookmarkEnd w:id="0"/>
    </w:p>
    <w:p w14:paraId="4A42A7C3">
      <w:pPr>
        <w:jc w:val="both"/>
      </w:pPr>
    </w:p>
    <w:p w14:paraId="47A252FD">
      <w:pPr>
        <w:jc w:val="both"/>
      </w:pPr>
    </w:p>
    <w:p w14:paraId="571B9117">
      <w:pPr>
        <w:jc w:val="both"/>
      </w:pPr>
    </w:p>
    <w:p w14:paraId="295FCCB6">
      <w:pPr>
        <w:jc w:val="both"/>
      </w:pPr>
    </w:p>
    <w:p w14:paraId="5ECDE696">
      <w:pPr>
        <w:jc w:val="both"/>
      </w:pPr>
    </w:p>
    <w:p w14:paraId="3DA56BFE">
      <w:pPr>
        <w:jc w:val="both"/>
      </w:pPr>
    </w:p>
    <w:p w14:paraId="2BACDA00">
      <w:pPr>
        <w:jc w:val="both"/>
      </w:pPr>
      <w:r>
        <w:t>Секция: «Биология, химия</w:t>
      </w:r>
      <w:r>
        <w:rPr>
          <w:rFonts w:hint="default"/>
          <w:lang w:val="ru-RU"/>
        </w:rPr>
        <w:t>, география</w:t>
      </w:r>
      <w:r>
        <w:t xml:space="preserve"> и методика их преподавания»</w:t>
      </w:r>
    </w:p>
    <w:p w14:paraId="17F33703">
      <w:pPr>
        <w:jc w:val="both"/>
      </w:pPr>
      <w:r>
        <w:t>Председатель: доцент Иншина Т.В.</w:t>
      </w:r>
    </w:p>
    <w:p w14:paraId="48E8F89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Председатель: зав.кафедрой Крылатова Я.Г.</w:t>
      </w:r>
    </w:p>
    <w:p w14:paraId="00A3210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Дата заседания: 09 апреля 2026 г. (четверг), время 12.00, ауд. 86 (XIII корпус СГУ)</w:t>
      </w:r>
    </w:p>
    <w:p w14:paraId="2FC6778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3D45115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Лазарев Сергей Александрович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(3 курс, 311 группа) «Изучение тревожности у студентов колледжа»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Научный руководитель: Лыкова Екатерина Юрьевна, доцент, доцент, к.б.н.</w:t>
      </w:r>
    </w:p>
    <w:p w14:paraId="330638C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Кучерова Анна Сергеевна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(3 курс, 311 группа) «Изучение мотивации у студентов колледжа»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Научный руководитель: Лыкова Екатерина Юрьевна, доцент, доцент, к.б.н.</w:t>
      </w:r>
    </w:p>
    <w:p w14:paraId="7BA17AA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 xml:space="preserve">3.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Калабухова Анастасия Дмитриевна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(3 курс, 311 группа) «Изучение мотивации студентов педагогического института»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Научный руководитель: Лыкова Екатерина Юрьевна, доцент, доцент, к.б.н.</w:t>
      </w:r>
    </w:p>
    <w:p w14:paraId="462566E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 xml:space="preserve">4.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Оломская Ольга Алексеевна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(1 курс, 110 группа)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«Особенности организации учебно-исследовательской деятельности студентов педагогического колледжа при изучении биологии»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 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Научный руководитель: Старичкова Наталия Ивановна, доцент, доцент, к.с.-х.н.</w:t>
      </w:r>
    </w:p>
    <w:p w14:paraId="240CE13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 xml:space="preserve">5.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Скачков Владимир Сергеевич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(2 курс, 110 группа)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«Школьная конференция как инструмент повышения мотивации учеников при изучении биологии»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Научный руководитель: Старичкова Наталия Ивановна, доцент, доцент, к.с.-х.н.</w:t>
      </w:r>
    </w:p>
    <w:p w14:paraId="24A4ECC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 xml:space="preserve">6. 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Карагодина Арина Алексеевна и Климова Диана Дмитриевна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(1 курс. 161 группа) «Аудит географической культуры в школьных документах»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Научный руководитель: Гришечко Алла Васильевна, ассистент</w:t>
      </w:r>
    </w:p>
    <w:p w14:paraId="0070A01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 xml:space="preserve">7.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Куркина Любовь Андреевна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4 курс, 441 группа) «Возможности произведений Жюль Верна для составления многоуровневых заданий по химии»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Научный руководитель: Крылатова Яна Георгиевна, зав.кафедрой, к.х.н.</w:t>
      </w:r>
    </w:p>
    <w:p w14:paraId="79CC17B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8. Сумерскова Валерия Дмитриевна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(2 курс, 240 группа) «Применение рабочих листов при решении расчетных задач по органической химии»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Научный руководитель: Иншина Татьяна Владимировна, доцент, к.х.н.</w:t>
      </w:r>
    </w:p>
    <w:p w14:paraId="7083DF4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9. Майстренко Ирина Александровна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(4 курс, 441 группа) Приемы повышения мотивации на уроках химии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Научный руководитель: Иншина Татьяна Владимировна, доцент, к.х.н.</w:t>
      </w:r>
    </w:p>
    <w:p w14:paraId="476CFFF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10. Сарсикенова Виктория Сергеевна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(2 курс, 240 группа) «Пути популяризации химических знаний. Домашние эксперименты»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Научный руководитель: Иншина Татьяна Владимировна, доцент, к.х.н.</w:t>
      </w:r>
    </w:p>
    <w:p w14:paraId="573F86F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11. Куручева Самира Раилевна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(3 курс, 341 группа) «Квиз как форма контроля знаний по химии»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Научный руководитель: Иншина Татьяна Владимировна, доцент, к.х.н.</w:t>
      </w:r>
    </w:p>
    <w:p w14:paraId="5D4EEDCD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Microsoft YaHei UI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05D5D4"/>
    <w:multiLevelType w:val="singleLevel"/>
    <w:tmpl w:val="8405D5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DB302AA"/>
    <w:multiLevelType w:val="multilevel"/>
    <w:tmpl w:val="7DB302A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8C3C38"/>
    <w:rsid w:val="0005206C"/>
    <w:rsid w:val="00270B95"/>
    <w:rsid w:val="002D242F"/>
    <w:rsid w:val="004C7DE6"/>
    <w:rsid w:val="00765899"/>
    <w:rsid w:val="00780317"/>
    <w:rsid w:val="0079380E"/>
    <w:rsid w:val="007E028F"/>
    <w:rsid w:val="008C3C38"/>
    <w:rsid w:val="00A95D8B"/>
    <w:rsid w:val="00B2203F"/>
    <w:rsid w:val="00C46B96"/>
    <w:rsid w:val="00C95B5C"/>
    <w:rsid w:val="00CC28BD"/>
    <w:rsid w:val="14821A51"/>
    <w:rsid w:val="39BE2A41"/>
    <w:rsid w:val="7DE81715"/>
    <w:rsid w:val="7E3834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498</Words>
  <Characters>2839</Characters>
  <Lines>23</Lines>
  <Paragraphs>6</Paragraphs>
  <TotalTime>1</TotalTime>
  <ScaleCrop>false</ScaleCrop>
  <LinksUpToDate>false</LinksUpToDate>
  <CharactersWithSpaces>3331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2026-02-24T08:06:00Z</dcterms:created>
  <dc:creator>Максим-Танюшка</dc:creator>
  <cp:lastModifiedBy>Максим-Танюшка</cp:lastModifiedBy>
  <dcterms:modified xsi:type="dcterms:W3CDTF">2026-04-16T06:34:40Z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92013DAB4D4F4A56ABB0939BC961B3F2_12</vt:lpwstr>
  </property>
</Properties>
</file>