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6B" w:rsidRPr="009D23C0" w:rsidRDefault="00CD0BE1" w:rsidP="009D23C0">
      <w:pPr>
        <w:jc w:val="center"/>
        <w:rPr>
          <w:b/>
          <w:sz w:val="28"/>
          <w:szCs w:val="28"/>
        </w:rPr>
      </w:pPr>
      <w:r w:rsidRPr="009D23C0">
        <w:rPr>
          <w:b/>
          <w:sz w:val="28"/>
          <w:szCs w:val="28"/>
        </w:rPr>
        <w:t>Расписание установочной сессии</w:t>
      </w:r>
    </w:p>
    <w:tbl>
      <w:tblPr>
        <w:tblStyle w:val="a3"/>
        <w:tblW w:w="0" w:type="auto"/>
        <w:tblLayout w:type="fixed"/>
        <w:tblLook w:val="04A0"/>
      </w:tblPr>
      <w:tblGrid>
        <w:gridCol w:w="692"/>
        <w:gridCol w:w="482"/>
        <w:gridCol w:w="1293"/>
        <w:gridCol w:w="2041"/>
        <w:gridCol w:w="2041"/>
        <w:gridCol w:w="2041"/>
        <w:gridCol w:w="2041"/>
      </w:tblGrid>
      <w:tr w:rsidR="00F54CBB" w:rsidRPr="00F54CBB" w:rsidTr="00AE7D05">
        <w:tc>
          <w:tcPr>
            <w:tcW w:w="692" w:type="dxa"/>
            <w:vAlign w:val="center"/>
          </w:tcPr>
          <w:p w:rsidR="00F54CBB" w:rsidRPr="00F54CBB" w:rsidRDefault="00F54CBB" w:rsidP="00F54CBB">
            <w:pPr>
              <w:jc w:val="center"/>
              <w:rPr>
                <w:b/>
                <w:sz w:val="20"/>
                <w:szCs w:val="18"/>
              </w:rPr>
            </w:pPr>
            <w:r w:rsidRPr="00F54CBB"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482" w:type="dxa"/>
            <w:vAlign w:val="center"/>
          </w:tcPr>
          <w:p w:rsidR="00F54CBB" w:rsidRPr="00F54CBB" w:rsidRDefault="00F54CBB" w:rsidP="00F54CBB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</w:tc>
        <w:tc>
          <w:tcPr>
            <w:tcW w:w="1293" w:type="dxa"/>
            <w:vAlign w:val="center"/>
          </w:tcPr>
          <w:p w:rsidR="00F54CBB" w:rsidRPr="00F54CBB" w:rsidRDefault="00F54CBB" w:rsidP="00F54CBB">
            <w:pPr>
              <w:jc w:val="center"/>
              <w:rPr>
                <w:b/>
                <w:sz w:val="20"/>
                <w:szCs w:val="18"/>
              </w:rPr>
            </w:pPr>
            <w:r w:rsidRPr="00F54CBB"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2041" w:type="dxa"/>
            <w:vAlign w:val="center"/>
          </w:tcPr>
          <w:p w:rsidR="00F54CBB" w:rsidRPr="00F54CBB" w:rsidRDefault="00F54CBB" w:rsidP="00F54CBB">
            <w:pPr>
              <w:jc w:val="center"/>
              <w:rPr>
                <w:b/>
                <w:sz w:val="20"/>
                <w:szCs w:val="18"/>
              </w:rPr>
            </w:pPr>
            <w:r w:rsidRPr="00F54CBB">
              <w:rPr>
                <w:b/>
                <w:sz w:val="20"/>
                <w:szCs w:val="18"/>
              </w:rPr>
              <w:t>131</w:t>
            </w:r>
          </w:p>
        </w:tc>
        <w:tc>
          <w:tcPr>
            <w:tcW w:w="2041" w:type="dxa"/>
            <w:vAlign w:val="center"/>
          </w:tcPr>
          <w:p w:rsidR="00F54CBB" w:rsidRPr="00F54CBB" w:rsidRDefault="00F54CBB" w:rsidP="00F54CBB">
            <w:pPr>
              <w:jc w:val="center"/>
              <w:rPr>
                <w:b/>
                <w:sz w:val="20"/>
                <w:szCs w:val="18"/>
              </w:rPr>
            </w:pPr>
            <w:r w:rsidRPr="00F54CBB">
              <w:rPr>
                <w:b/>
                <w:sz w:val="20"/>
                <w:szCs w:val="18"/>
              </w:rPr>
              <w:t>111</w:t>
            </w:r>
          </w:p>
        </w:tc>
        <w:tc>
          <w:tcPr>
            <w:tcW w:w="2041" w:type="dxa"/>
            <w:vAlign w:val="center"/>
          </w:tcPr>
          <w:p w:rsidR="00F54CBB" w:rsidRPr="00F54CBB" w:rsidRDefault="00F54CBB" w:rsidP="00F54CBB">
            <w:pPr>
              <w:jc w:val="center"/>
              <w:rPr>
                <w:b/>
                <w:sz w:val="20"/>
                <w:szCs w:val="18"/>
              </w:rPr>
            </w:pPr>
            <w:r w:rsidRPr="00F54CBB">
              <w:rPr>
                <w:b/>
                <w:sz w:val="20"/>
                <w:szCs w:val="18"/>
              </w:rPr>
              <w:t>112</w:t>
            </w:r>
          </w:p>
        </w:tc>
        <w:tc>
          <w:tcPr>
            <w:tcW w:w="2041" w:type="dxa"/>
            <w:vAlign w:val="center"/>
          </w:tcPr>
          <w:p w:rsidR="00F54CBB" w:rsidRPr="00F54CBB" w:rsidRDefault="00F54CBB" w:rsidP="00F54CBB">
            <w:pPr>
              <w:jc w:val="center"/>
              <w:rPr>
                <w:b/>
                <w:sz w:val="20"/>
                <w:szCs w:val="18"/>
              </w:rPr>
            </w:pPr>
            <w:r w:rsidRPr="00F54CBB">
              <w:rPr>
                <w:b/>
                <w:sz w:val="20"/>
                <w:szCs w:val="18"/>
              </w:rPr>
              <w:t>121</w:t>
            </w:r>
          </w:p>
        </w:tc>
      </w:tr>
      <w:tr w:rsidR="00F54CBB" w:rsidTr="006B5F9B">
        <w:trPr>
          <w:trHeight w:val="567"/>
        </w:trPr>
        <w:tc>
          <w:tcPr>
            <w:tcW w:w="692" w:type="dxa"/>
            <w:vMerge w:val="restart"/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4CBB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F54CB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4CBB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293" w:type="dxa"/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8.20-9.50</w:t>
            </w: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4CBB" w:rsidTr="006B5F9B">
        <w:trPr>
          <w:trHeight w:val="567"/>
        </w:trPr>
        <w:tc>
          <w:tcPr>
            <w:tcW w:w="692" w:type="dxa"/>
            <w:vMerge/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10.00-11.35</w:t>
            </w: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4CBB" w:rsidRPr="006B5F9B" w:rsidTr="006B5F9B">
        <w:trPr>
          <w:trHeight w:val="567"/>
        </w:trPr>
        <w:tc>
          <w:tcPr>
            <w:tcW w:w="692" w:type="dxa"/>
            <w:vMerge/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12.05-13.40</w:t>
            </w: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6B5F9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F9B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Структурный план </w:t>
            </w:r>
            <w:proofErr w:type="spellStart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ю-в</w:t>
            </w:r>
            <w:proofErr w:type="spellEnd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Вост-Европ</w:t>
            </w:r>
            <w:proofErr w:type="spellEnd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 xml:space="preserve"> пл.</w:t>
            </w:r>
          </w:p>
          <w:p w:rsidR="006B5F9B" w:rsidRPr="006B5F9B" w:rsidRDefault="006B5F9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Первушов</w:t>
            </w:r>
            <w:proofErr w:type="spellEnd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  <w:p w:rsidR="006B5F9B" w:rsidRPr="006B5F9B" w:rsidRDefault="006B5F9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7-412</w:t>
            </w:r>
          </w:p>
        </w:tc>
      </w:tr>
      <w:tr w:rsidR="00F54CBB" w:rsidRPr="006B5F9B" w:rsidTr="006B5F9B">
        <w:trPr>
          <w:trHeight w:val="567"/>
        </w:trPr>
        <w:tc>
          <w:tcPr>
            <w:tcW w:w="692" w:type="dxa"/>
            <w:vMerge/>
            <w:textDirection w:val="btLr"/>
            <w:vAlign w:val="center"/>
          </w:tcPr>
          <w:p w:rsidR="00F54CBB" w:rsidRPr="006B5F9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13.50-15.25</w:t>
            </w: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6B5F9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F9B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геологич</w:t>
            </w:r>
            <w:proofErr w:type="gramStart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азвития</w:t>
            </w:r>
            <w:proofErr w:type="spellEnd"/>
          </w:p>
          <w:p w:rsidR="006B5F9B" w:rsidRPr="006B5F9B" w:rsidRDefault="006B5F9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Первушов</w:t>
            </w:r>
            <w:proofErr w:type="spellEnd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  <w:p w:rsidR="006B5F9B" w:rsidRPr="006B5F9B" w:rsidRDefault="006B5F9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7-412</w:t>
            </w:r>
          </w:p>
        </w:tc>
      </w:tr>
      <w:tr w:rsidR="00F54CBB" w:rsidTr="006B5F9B">
        <w:trPr>
          <w:trHeight w:val="567"/>
        </w:trPr>
        <w:tc>
          <w:tcPr>
            <w:tcW w:w="692" w:type="dxa"/>
            <w:vMerge/>
            <w:textDirection w:val="btLr"/>
            <w:vAlign w:val="center"/>
          </w:tcPr>
          <w:p w:rsidR="00F54CBB" w:rsidRPr="006B5F9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15.35-17.05</w:t>
            </w: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6B5F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B5F9B" w:rsidRPr="006B5F9B" w:rsidTr="0044450A">
        <w:trPr>
          <w:trHeight w:val="567"/>
        </w:trPr>
        <w:tc>
          <w:tcPr>
            <w:tcW w:w="69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6B5F9B" w:rsidRPr="00F54CBB" w:rsidRDefault="006B5F9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4CBB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F54CB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48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6B5F9B" w:rsidRPr="00F54CBB" w:rsidRDefault="006B5F9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4CBB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293" w:type="dxa"/>
            <w:tcBorders>
              <w:top w:val="thinThickSmallGap" w:sz="24" w:space="0" w:color="auto"/>
            </w:tcBorders>
            <w:vAlign w:val="center"/>
          </w:tcPr>
          <w:p w:rsidR="006B5F9B" w:rsidRDefault="006B5F9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8.20-9.50</w:t>
            </w:r>
          </w:p>
        </w:tc>
        <w:tc>
          <w:tcPr>
            <w:tcW w:w="6123" w:type="dxa"/>
            <w:gridSpan w:val="3"/>
            <w:tcBorders>
              <w:top w:val="thinThickSmallGap" w:sz="24" w:space="0" w:color="auto"/>
            </w:tcBorders>
            <w:vAlign w:val="center"/>
          </w:tcPr>
          <w:p w:rsidR="006B5F9B" w:rsidRPr="006B5F9B" w:rsidRDefault="006B5F9B" w:rsidP="0044450A">
            <w:pPr>
              <w:jc w:val="center"/>
              <w:rPr>
                <w:rFonts w:ascii="Times New Roman" w:hAnsi="Times New Roman" w:cs="Times New Roman"/>
                <w:spacing w:val="100"/>
                <w:sz w:val="24"/>
                <w:szCs w:val="24"/>
              </w:rPr>
            </w:pPr>
            <w:r w:rsidRPr="006B5F9B">
              <w:rPr>
                <w:rFonts w:ascii="Times New Roman" w:hAnsi="Times New Roman" w:cs="Times New Roman"/>
                <w:spacing w:val="100"/>
                <w:sz w:val="24"/>
                <w:szCs w:val="24"/>
              </w:rPr>
              <w:t>Математика</w:t>
            </w:r>
          </w:p>
          <w:p w:rsidR="006B5F9B" w:rsidRPr="006B5F9B" w:rsidRDefault="006B5F9B" w:rsidP="00444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Брагина И.Г.  1-в/а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  <w:vAlign w:val="center"/>
          </w:tcPr>
          <w:p w:rsidR="006B5F9B" w:rsidRPr="006B5F9B" w:rsidRDefault="006B5F9B" w:rsidP="0044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F9B" w:rsidRPr="006B5F9B" w:rsidTr="0044450A">
        <w:trPr>
          <w:trHeight w:val="567"/>
        </w:trPr>
        <w:tc>
          <w:tcPr>
            <w:tcW w:w="692" w:type="dxa"/>
            <w:vMerge/>
            <w:textDirection w:val="btLr"/>
            <w:vAlign w:val="center"/>
          </w:tcPr>
          <w:p w:rsidR="006B5F9B" w:rsidRPr="006B5F9B" w:rsidRDefault="006B5F9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6B5F9B" w:rsidRPr="00F54CBB" w:rsidRDefault="006B5F9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6B5F9B" w:rsidRDefault="006B5F9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10.00-11.35</w:t>
            </w:r>
          </w:p>
        </w:tc>
        <w:tc>
          <w:tcPr>
            <w:tcW w:w="6123" w:type="dxa"/>
            <w:gridSpan w:val="3"/>
            <w:vAlign w:val="center"/>
          </w:tcPr>
          <w:p w:rsidR="006B5F9B" w:rsidRPr="006B5F9B" w:rsidRDefault="006B5F9B" w:rsidP="0044450A">
            <w:pPr>
              <w:jc w:val="center"/>
              <w:rPr>
                <w:rFonts w:ascii="Times New Roman" w:hAnsi="Times New Roman" w:cs="Times New Roman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0"/>
                <w:sz w:val="24"/>
                <w:szCs w:val="24"/>
              </w:rPr>
              <w:t>Химия</w:t>
            </w:r>
          </w:p>
          <w:p w:rsidR="006B5F9B" w:rsidRPr="006B5F9B" w:rsidRDefault="006B5F9B" w:rsidP="00444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Т.В.</w:t>
            </w:r>
            <w:r w:rsidRPr="006B5F9B">
              <w:rPr>
                <w:rFonts w:ascii="Times New Roman" w:hAnsi="Times New Roman" w:cs="Times New Roman"/>
                <w:sz w:val="18"/>
                <w:szCs w:val="18"/>
              </w:rPr>
              <w:t xml:space="preserve">  1-в/а</w:t>
            </w:r>
          </w:p>
        </w:tc>
        <w:tc>
          <w:tcPr>
            <w:tcW w:w="2041" w:type="dxa"/>
            <w:vAlign w:val="center"/>
          </w:tcPr>
          <w:p w:rsidR="006B5F9B" w:rsidRPr="006B5F9B" w:rsidRDefault="006B5F9B" w:rsidP="0044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CBB" w:rsidRPr="006B5F9B" w:rsidTr="0044450A">
        <w:trPr>
          <w:trHeight w:val="567"/>
        </w:trPr>
        <w:tc>
          <w:tcPr>
            <w:tcW w:w="692" w:type="dxa"/>
            <w:vMerge/>
            <w:textDirection w:val="btLr"/>
            <w:vAlign w:val="center"/>
          </w:tcPr>
          <w:p w:rsidR="00F54CBB" w:rsidRPr="006B5F9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12.05-13.40</w:t>
            </w:r>
          </w:p>
        </w:tc>
        <w:tc>
          <w:tcPr>
            <w:tcW w:w="2041" w:type="dxa"/>
            <w:vAlign w:val="center"/>
          </w:tcPr>
          <w:p w:rsidR="00F54CBB" w:rsidRDefault="006B5F9B" w:rsidP="00444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  <w:p w:rsidR="006B5F9B" w:rsidRPr="006B5F9B" w:rsidRDefault="006B5F9B" w:rsidP="00444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Шелюгина</w:t>
            </w:r>
            <w:proofErr w:type="spellEnd"/>
            <w:r w:rsidRPr="006B5F9B">
              <w:rPr>
                <w:rFonts w:ascii="Times New Roman" w:hAnsi="Times New Roman" w:cs="Times New Roman"/>
                <w:sz w:val="18"/>
                <w:szCs w:val="18"/>
              </w:rPr>
              <w:t xml:space="preserve"> А.О. 7-404</w:t>
            </w: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F54CBB" w:rsidRDefault="006B5F9B" w:rsidP="00444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Геология МПИ</w:t>
            </w:r>
          </w:p>
          <w:p w:rsidR="006B5F9B" w:rsidRPr="006B5F9B" w:rsidRDefault="006B5F9B" w:rsidP="00444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Коробов А.Д. 7-403</w:t>
            </w:r>
          </w:p>
        </w:tc>
      </w:tr>
      <w:tr w:rsidR="00F54CBB" w:rsidTr="0044450A">
        <w:trPr>
          <w:trHeight w:val="567"/>
        </w:trPr>
        <w:tc>
          <w:tcPr>
            <w:tcW w:w="692" w:type="dxa"/>
            <w:vMerge/>
            <w:textDirection w:val="btLr"/>
            <w:vAlign w:val="center"/>
          </w:tcPr>
          <w:p w:rsidR="00F54CBB" w:rsidRPr="006B5F9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13.50-15.25</w:t>
            </w: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0B1" w:rsidTr="00410547">
        <w:trPr>
          <w:trHeight w:val="567"/>
        </w:trPr>
        <w:tc>
          <w:tcPr>
            <w:tcW w:w="69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CC30B1" w:rsidRPr="00F54CBB" w:rsidRDefault="00CC30B1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4CBB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F54CB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48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CC30B1" w:rsidRPr="00F54CBB" w:rsidRDefault="00CC30B1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4CBB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293" w:type="dxa"/>
            <w:tcBorders>
              <w:top w:val="thinThickSmallGap" w:sz="24" w:space="0" w:color="auto"/>
            </w:tcBorders>
            <w:vAlign w:val="center"/>
          </w:tcPr>
          <w:p w:rsidR="00CC30B1" w:rsidRDefault="00CC30B1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8.20-9.50</w:t>
            </w:r>
          </w:p>
        </w:tc>
        <w:tc>
          <w:tcPr>
            <w:tcW w:w="6123" w:type="dxa"/>
            <w:gridSpan w:val="3"/>
            <w:tcBorders>
              <w:top w:val="thinThickSmallGap" w:sz="24" w:space="0" w:color="auto"/>
            </w:tcBorders>
            <w:vAlign w:val="center"/>
          </w:tcPr>
          <w:p w:rsidR="00CC30B1" w:rsidRPr="006B5F9B" w:rsidRDefault="00CC30B1" w:rsidP="00CC30B1">
            <w:pPr>
              <w:jc w:val="center"/>
              <w:rPr>
                <w:rFonts w:ascii="Times New Roman" w:hAnsi="Times New Roman" w:cs="Times New Roman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0"/>
                <w:sz w:val="24"/>
                <w:szCs w:val="24"/>
              </w:rPr>
              <w:t>Общая геология</w:t>
            </w:r>
          </w:p>
          <w:p w:rsidR="00CC30B1" w:rsidRPr="006B5F9B" w:rsidRDefault="00CC30B1" w:rsidP="00CC30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Сельцер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В.Б.</w:t>
            </w:r>
            <w:r w:rsidRPr="006B5F9B">
              <w:rPr>
                <w:rFonts w:ascii="Times New Roman" w:hAnsi="Times New Roman" w:cs="Times New Roman"/>
                <w:sz w:val="18"/>
                <w:szCs w:val="18"/>
              </w:rPr>
              <w:t xml:space="preserve"> 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  <w:vAlign w:val="center"/>
          </w:tcPr>
          <w:p w:rsidR="00CC30B1" w:rsidRPr="006B5F9B" w:rsidRDefault="00CC30B1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0B1" w:rsidRPr="00D81706" w:rsidTr="00CC30B1">
        <w:trPr>
          <w:trHeight w:val="567"/>
        </w:trPr>
        <w:tc>
          <w:tcPr>
            <w:tcW w:w="692" w:type="dxa"/>
            <w:vMerge/>
            <w:textDirection w:val="btLr"/>
            <w:vAlign w:val="center"/>
          </w:tcPr>
          <w:p w:rsidR="00CC30B1" w:rsidRPr="00F54CBB" w:rsidRDefault="00CC30B1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CC30B1" w:rsidRPr="00F54CBB" w:rsidRDefault="00CC30B1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CC30B1" w:rsidRDefault="00CC30B1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10.00-11.35</w:t>
            </w:r>
          </w:p>
        </w:tc>
        <w:tc>
          <w:tcPr>
            <w:tcW w:w="8164" w:type="dxa"/>
            <w:gridSpan w:val="4"/>
            <w:vAlign w:val="center"/>
          </w:tcPr>
          <w:p w:rsidR="00CC30B1" w:rsidRDefault="00905CF6" w:rsidP="00CC30B1">
            <w:pPr>
              <w:jc w:val="center"/>
              <w:rPr>
                <w:rFonts w:ascii="Times New Roman" w:hAnsi="Times New Roman" w:cs="Times New Roman"/>
              </w:rPr>
            </w:pPr>
            <w:r w:rsidRPr="00905CF6">
              <w:rPr>
                <w:rFonts w:ascii="Times New Roman" w:hAnsi="Times New Roman" w:cs="Times New Roman"/>
                <w:i/>
              </w:rPr>
              <w:t>ВЫДАЧА КАМПУСНЫХ КАРТ</w:t>
            </w:r>
            <w:r w:rsidR="00CC30B1">
              <w:rPr>
                <w:rFonts w:ascii="Times New Roman" w:hAnsi="Times New Roman" w:cs="Times New Roman"/>
              </w:rPr>
              <w:t xml:space="preserve"> с 11</w:t>
            </w:r>
            <w:r w:rsidR="00CC30B1" w:rsidRPr="00CC30B1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 w:rsidR="00CC30B1">
              <w:rPr>
                <w:rFonts w:ascii="Times New Roman" w:hAnsi="Times New Roman" w:cs="Times New Roman"/>
              </w:rPr>
              <w:t xml:space="preserve"> до 14</w:t>
            </w:r>
            <w:r w:rsidR="00CC30B1" w:rsidRPr="00CC30B1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</w:p>
          <w:p w:rsidR="00CC30B1" w:rsidRPr="00CC30B1" w:rsidRDefault="00CC30B1" w:rsidP="00CC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корпус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олл 2 этажа</w:t>
            </w:r>
          </w:p>
        </w:tc>
      </w:tr>
      <w:tr w:rsidR="006B5F9B" w:rsidRPr="006B5F9B" w:rsidTr="0044450A">
        <w:trPr>
          <w:trHeight w:val="567"/>
        </w:trPr>
        <w:tc>
          <w:tcPr>
            <w:tcW w:w="692" w:type="dxa"/>
            <w:vMerge/>
            <w:textDirection w:val="btLr"/>
            <w:vAlign w:val="center"/>
          </w:tcPr>
          <w:p w:rsidR="006B5F9B" w:rsidRPr="0044450A" w:rsidRDefault="006B5F9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6B5F9B" w:rsidRPr="00F54CBB" w:rsidRDefault="006B5F9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6B5F9B" w:rsidRDefault="006B5F9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12.05-13.40</w:t>
            </w:r>
          </w:p>
        </w:tc>
        <w:tc>
          <w:tcPr>
            <w:tcW w:w="6123" w:type="dxa"/>
            <w:gridSpan w:val="3"/>
            <w:vAlign w:val="center"/>
          </w:tcPr>
          <w:p w:rsidR="00CC30B1" w:rsidRDefault="00905CF6" w:rsidP="00CC30B1">
            <w:pPr>
              <w:jc w:val="center"/>
              <w:rPr>
                <w:rFonts w:ascii="Times New Roman" w:hAnsi="Times New Roman" w:cs="Times New Roman"/>
              </w:rPr>
            </w:pPr>
            <w:r w:rsidRPr="00905CF6">
              <w:rPr>
                <w:rFonts w:ascii="Times New Roman" w:hAnsi="Times New Roman" w:cs="Times New Roman"/>
                <w:i/>
              </w:rPr>
              <w:t>ВЫДАЧА КАМПУСНЫХ КАРТ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30B1">
              <w:rPr>
                <w:rFonts w:ascii="Times New Roman" w:hAnsi="Times New Roman" w:cs="Times New Roman"/>
              </w:rPr>
              <w:t>с 11</w:t>
            </w:r>
            <w:r w:rsidR="00CC30B1" w:rsidRPr="00CC30B1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 w:rsidR="00CC30B1">
              <w:rPr>
                <w:rFonts w:ascii="Times New Roman" w:hAnsi="Times New Roman" w:cs="Times New Roman"/>
              </w:rPr>
              <w:t xml:space="preserve"> до 14</w:t>
            </w:r>
            <w:r w:rsidR="00CC30B1" w:rsidRPr="00CC30B1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</w:p>
          <w:p w:rsidR="006B5F9B" w:rsidRPr="006B5F9B" w:rsidRDefault="00CC30B1" w:rsidP="00CC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корпус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олл 2 этажа</w:t>
            </w:r>
          </w:p>
        </w:tc>
        <w:tc>
          <w:tcPr>
            <w:tcW w:w="2041" w:type="dxa"/>
            <w:vAlign w:val="center"/>
          </w:tcPr>
          <w:p w:rsidR="006B5F9B" w:rsidRDefault="0044450A" w:rsidP="00444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</w:t>
            </w:r>
          </w:p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450A">
              <w:rPr>
                <w:rFonts w:ascii="Times New Roman" w:hAnsi="Times New Roman" w:cs="Times New Roman"/>
                <w:sz w:val="18"/>
                <w:szCs w:val="18"/>
              </w:rPr>
              <w:t>Первушов</w:t>
            </w:r>
            <w:proofErr w:type="spellEnd"/>
            <w:r w:rsidRPr="0044450A">
              <w:rPr>
                <w:rFonts w:ascii="Times New Roman" w:hAnsi="Times New Roman" w:cs="Times New Roman"/>
                <w:sz w:val="18"/>
                <w:szCs w:val="18"/>
              </w:rPr>
              <w:t xml:space="preserve"> Е.М. 7-409</w:t>
            </w:r>
          </w:p>
        </w:tc>
      </w:tr>
      <w:tr w:rsidR="006B5F9B" w:rsidRPr="006B5F9B" w:rsidTr="0044450A">
        <w:trPr>
          <w:trHeight w:val="567"/>
        </w:trPr>
        <w:tc>
          <w:tcPr>
            <w:tcW w:w="692" w:type="dxa"/>
            <w:vMerge/>
            <w:textDirection w:val="btLr"/>
            <w:vAlign w:val="center"/>
          </w:tcPr>
          <w:p w:rsidR="006B5F9B" w:rsidRPr="006B5F9B" w:rsidRDefault="006B5F9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6B5F9B" w:rsidRPr="00F54CBB" w:rsidRDefault="006B5F9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6B5F9B" w:rsidRDefault="006B5F9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13.50-15.25</w:t>
            </w:r>
          </w:p>
        </w:tc>
        <w:tc>
          <w:tcPr>
            <w:tcW w:w="8164" w:type="dxa"/>
            <w:gridSpan w:val="4"/>
            <w:vAlign w:val="center"/>
          </w:tcPr>
          <w:p w:rsidR="006B5F9B" w:rsidRPr="006B5F9B" w:rsidRDefault="006B5F9B" w:rsidP="0044450A">
            <w:pPr>
              <w:jc w:val="center"/>
              <w:rPr>
                <w:rFonts w:ascii="Times New Roman" w:hAnsi="Times New Roman" w:cs="Times New Roman"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0"/>
                <w:sz w:val="24"/>
                <w:szCs w:val="24"/>
              </w:rPr>
              <w:t>Организационное собрание</w:t>
            </w:r>
          </w:p>
          <w:p w:rsidR="006B5F9B" w:rsidRPr="006B5F9B" w:rsidRDefault="006B5F9B" w:rsidP="0044450A">
            <w:pPr>
              <w:jc w:val="center"/>
              <w:rPr>
                <w:rFonts w:ascii="Times New Roman" w:hAnsi="Times New Roman" w:cs="Times New Roman"/>
              </w:rPr>
            </w:pPr>
            <w:r w:rsidRPr="006B5F9B">
              <w:rPr>
                <w:rFonts w:ascii="Times New Roman" w:hAnsi="Times New Roman" w:cs="Times New Roman"/>
                <w:sz w:val="18"/>
                <w:szCs w:val="18"/>
              </w:rPr>
              <w:t>1-в/а</w:t>
            </w:r>
          </w:p>
        </w:tc>
      </w:tr>
      <w:tr w:rsidR="00F54CBB" w:rsidTr="0044450A">
        <w:trPr>
          <w:trHeight w:val="567"/>
        </w:trPr>
        <w:tc>
          <w:tcPr>
            <w:tcW w:w="692" w:type="dxa"/>
            <w:vMerge/>
            <w:textDirection w:val="btLr"/>
            <w:vAlign w:val="center"/>
          </w:tcPr>
          <w:p w:rsidR="00F54CBB" w:rsidRPr="006B5F9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Merge/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15.35-17.05</w:t>
            </w: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CBB" w:rsidTr="0044450A">
        <w:trPr>
          <w:trHeight w:val="567"/>
        </w:trPr>
        <w:tc>
          <w:tcPr>
            <w:tcW w:w="69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4CB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F54CB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F54CBB" w:rsidRPr="00F54CBB" w:rsidRDefault="00F54CBB" w:rsidP="00F54CB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4CBB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293" w:type="dxa"/>
            <w:tcBorders>
              <w:top w:val="thinThickSmallGap" w:sz="24" w:space="0" w:color="auto"/>
            </w:tcBorders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8.20-9.50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tcBorders>
              <w:top w:val="thinThickSmallGap" w:sz="24" w:space="0" w:color="auto"/>
            </w:tcBorders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tcBorders>
              <w:top w:val="thinThickSmallGap" w:sz="24" w:space="0" w:color="auto"/>
            </w:tcBorders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tcBorders>
              <w:top w:val="thinThickSmallGap" w:sz="24" w:space="0" w:color="auto"/>
            </w:tcBorders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CBB" w:rsidTr="0044450A">
        <w:trPr>
          <w:trHeight w:val="567"/>
        </w:trPr>
        <w:tc>
          <w:tcPr>
            <w:tcW w:w="692" w:type="dxa"/>
            <w:vMerge/>
          </w:tcPr>
          <w:p w:rsidR="00F54CBB" w:rsidRDefault="00F54CBB">
            <w:pPr>
              <w:rPr>
                <w:lang w:val="en-US"/>
              </w:rPr>
            </w:pPr>
          </w:p>
        </w:tc>
        <w:tc>
          <w:tcPr>
            <w:tcW w:w="482" w:type="dxa"/>
            <w:vMerge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10.00-11.35</w:t>
            </w: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450A" w:rsidRPr="0044450A" w:rsidTr="0044450A">
        <w:trPr>
          <w:trHeight w:val="567"/>
        </w:trPr>
        <w:tc>
          <w:tcPr>
            <w:tcW w:w="692" w:type="dxa"/>
            <w:vMerge/>
          </w:tcPr>
          <w:p w:rsidR="0044450A" w:rsidRDefault="0044450A">
            <w:pPr>
              <w:rPr>
                <w:lang w:val="en-US"/>
              </w:rPr>
            </w:pPr>
          </w:p>
        </w:tc>
        <w:tc>
          <w:tcPr>
            <w:tcW w:w="482" w:type="dxa"/>
            <w:vMerge/>
          </w:tcPr>
          <w:p w:rsidR="0044450A" w:rsidRDefault="0044450A" w:rsidP="00C95529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44450A" w:rsidRDefault="0044450A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12.05-13.40</w:t>
            </w:r>
          </w:p>
        </w:tc>
        <w:tc>
          <w:tcPr>
            <w:tcW w:w="6123" w:type="dxa"/>
            <w:gridSpan w:val="3"/>
            <w:vAlign w:val="center"/>
          </w:tcPr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</w:rPr>
            </w:pPr>
            <w:r w:rsidRPr="0044450A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>Русский язык и культура речи</w:t>
            </w:r>
          </w:p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Тяпаева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  <w:r w:rsidRPr="006B5F9B">
              <w:rPr>
                <w:rFonts w:ascii="Times New Roman" w:hAnsi="Times New Roman" w:cs="Times New Roman"/>
                <w:sz w:val="18"/>
                <w:szCs w:val="18"/>
              </w:rPr>
              <w:t xml:space="preserve">  1-в/а</w:t>
            </w:r>
          </w:p>
        </w:tc>
        <w:tc>
          <w:tcPr>
            <w:tcW w:w="2041" w:type="dxa"/>
            <w:vAlign w:val="center"/>
          </w:tcPr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50A" w:rsidRPr="0044450A" w:rsidTr="0044450A">
        <w:trPr>
          <w:trHeight w:val="567"/>
        </w:trPr>
        <w:tc>
          <w:tcPr>
            <w:tcW w:w="692" w:type="dxa"/>
            <w:vMerge/>
          </w:tcPr>
          <w:p w:rsidR="0044450A" w:rsidRPr="0044450A" w:rsidRDefault="0044450A"/>
        </w:tc>
        <w:tc>
          <w:tcPr>
            <w:tcW w:w="482" w:type="dxa"/>
            <w:vMerge/>
          </w:tcPr>
          <w:p w:rsidR="0044450A" w:rsidRDefault="0044450A" w:rsidP="00C95529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44450A" w:rsidRDefault="0044450A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13.50-15.25</w:t>
            </w:r>
          </w:p>
        </w:tc>
        <w:tc>
          <w:tcPr>
            <w:tcW w:w="2041" w:type="dxa"/>
            <w:vAlign w:val="center"/>
          </w:tcPr>
          <w:p w:rsidR="0044450A" w:rsidRPr="006B5F9B" w:rsidRDefault="0044450A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50A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50A">
              <w:rPr>
                <w:rFonts w:ascii="Times New Roman" w:hAnsi="Times New Roman" w:cs="Times New Roman"/>
                <w:sz w:val="18"/>
                <w:szCs w:val="18"/>
              </w:rPr>
              <w:t>Смирнова А.Ю. 7-406</w:t>
            </w:r>
          </w:p>
        </w:tc>
        <w:tc>
          <w:tcPr>
            <w:tcW w:w="2041" w:type="dxa"/>
            <w:vAlign w:val="center"/>
          </w:tcPr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A">
              <w:rPr>
                <w:rFonts w:ascii="Times New Roman" w:hAnsi="Times New Roman" w:cs="Times New Roman"/>
                <w:sz w:val="20"/>
                <w:szCs w:val="20"/>
              </w:rPr>
              <w:t>ГРР</w:t>
            </w:r>
          </w:p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A">
              <w:rPr>
                <w:rFonts w:ascii="Times New Roman" w:hAnsi="Times New Roman" w:cs="Times New Roman"/>
                <w:sz w:val="20"/>
                <w:szCs w:val="20"/>
              </w:rPr>
              <w:t>Петров Ю.В. 1-55</w:t>
            </w:r>
          </w:p>
        </w:tc>
      </w:tr>
      <w:tr w:rsidR="0044450A" w:rsidRPr="0044450A" w:rsidTr="0044450A">
        <w:trPr>
          <w:trHeight w:val="567"/>
        </w:trPr>
        <w:tc>
          <w:tcPr>
            <w:tcW w:w="692" w:type="dxa"/>
            <w:vMerge/>
          </w:tcPr>
          <w:p w:rsidR="0044450A" w:rsidRPr="0044450A" w:rsidRDefault="0044450A"/>
        </w:tc>
        <w:tc>
          <w:tcPr>
            <w:tcW w:w="482" w:type="dxa"/>
            <w:vMerge/>
          </w:tcPr>
          <w:p w:rsidR="0044450A" w:rsidRDefault="0044450A" w:rsidP="00C95529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44450A" w:rsidRDefault="0044450A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15.35-17.05</w:t>
            </w:r>
          </w:p>
        </w:tc>
        <w:tc>
          <w:tcPr>
            <w:tcW w:w="6123" w:type="dxa"/>
            <w:gridSpan w:val="3"/>
            <w:vAlign w:val="center"/>
          </w:tcPr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50A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450A">
              <w:rPr>
                <w:rFonts w:ascii="Times New Roman" w:hAnsi="Times New Roman" w:cs="Times New Roman"/>
                <w:sz w:val="18"/>
                <w:szCs w:val="18"/>
              </w:rPr>
              <w:t>Генералова</w:t>
            </w:r>
            <w:proofErr w:type="spellEnd"/>
            <w:r w:rsidRPr="0044450A">
              <w:rPr>
                <w:rFonts w:ascii="Times New Roman" w:hAnsi="Times New Roman" w:cs="Times New Roman"/>
                <w:sz w:val="18"/>
                <w:szCs w:val="18"/>
              </w:rPr>
              <w:t xml:space="preserve"> Н.П. 7-404</w:t>
            </w:r>
          </w:p>
        </w:tc>
        <w:tc>
          <w:tcPr>
            <w:tcW w:w="2041" w:type="dxa"/>
            <w:vAlign w:val="center"/>
          </w:tcPr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44450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4450A">
              <w:rPr>
                <w:rFonts w:ascii="Times New Roman" w:hAnsi="Times New Roman" w:cs="Times New Roman"/>
                <w:sz w:val="20"/>
                <w:szCs w:val="20"/>
              </w:rPr>
              <w:t>з 7-412</w:t>
            </w:r>
          </w:p>
          <w:p w:rsidR="0044450A" w:rsidRPr="0044450A" w:rsidRDefault="0044450A" w:rsidP="00444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0A">
              <w:rPr>
                <w:rFonts w:ascii="Times New Roman" w:hAnsi="Times New Roman" w:cs="Times New Roman"/>
                <w:sz w:val="20"/>
                <w:szCs w:val="20"/>
              </w:rPr>
              <w:t>Немецкий яз. 7-404</w:t>
            </w:r>
          </w:p>
        </w:tc>
      </w:tr>
      <w:tr w:rsidR="00F54CBB" w:rsidTr="0044450A">
        <w:trPr>
          <w:trHeight w:val="567"/>
        </w:trPr>
        <w:tc>
          <w:tcPr>
            <w:tcW w:w="692" w:type="dxa"/>
            <w:vMerge/>
          </w:tcPr>
          <w:p w:rsidR="00F54CBB" w:rsidRPr="0044450A" w:rsidRDefault="00F54CBB"/>
        </w:tc>
        <w:tc>
          <w:tcPr>
            <w:tcW w:w="482" w:type="dxa"/>
            <w:vMerge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17.20-18.40</w:t>
            </w: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4CBB" w:rsidTr="0044450A">
        <w:trPr>
          <w:trHeight w:val="567"/>
        </w:trPr>
        <w:tc>
          <w:tcPr>
            <w:tcW w:w="692" w:type="dxa"/>
            <w:vMerge/>
            <w:tcBorders>
              <w:bottom w:val="thinThickSmallGap" w:sz="24" w:space="0" w:color="auto"/>
            </w:tcBorders>
          </w:tcPr>
          <w:p w:rsidR="00F54CBB" w:rsidRDefault="00F54CBB">
            <w:pPr>
              <w:rPr>
                <w:lang w:val="en-US"/>
              </w:rPr>
            </w:pPr>
          </w:p>
        </w:tc>
        <w:tc>
          <w:tcPr>
            <w:tcW w:w="482" w:type="dxa"/>
            <w:vMerge/>
            <w:tcBorders>
              <w:bottom w:val="thinThickSmallGap" w:sz="24" w:space="0" w:color="auto"/>
            </w:tcBorders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tcBorders>
              <w:bottom w:val="thinThickSmallGap" w:sz="24" w:space="0" w:color="auto"/>
            </w:tcBorders>
            <w:vAlign w:val="center"/>
          </w:tcPr>
          <w:p w:rsidR="00F54CBB" w:rsidRDefault="00F54CBB" w:rsidP="00C9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18.45-20.15</w:t>
            </w:r>
          </w:p>
        </w:tc>
        <w:tc>
          <w:tcPr>
            <w:tcW w:w="2041" w:type="dxa"/>
            <w:tcBorders>
              <w:bottom w:val="thinThickSmallGap" w:sz="24" w:space="0" w:color="auto"/>
            </w:tcBorders>
            <w:vAlign w:val="center"/>
          </w:tcPr>
          <w:p w:rsidR="00F54CBB" w:rsidRPr="00CD0BE1" w:rsidRDefault="00F54CBB" w:rsidP="00444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bottom w:val="thinThickSmallGap" w:sz="24" w:space="0" w:color="auto"/>
            </w:tcBorders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tcBorders>
              <w:bottom w:val="thinThickSmallGap" w:sz="24" w:space="0" w:color="auto"/>
            </w:tcBorders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tcBorders>
              <w:bottom w:val="thinThickSmallGap" w:sz="24" w:space="0" w:color="auto"/>
            </w:tcBorders>
            <w:vAlign w:val="center"/>
          </w:tcPr>
          <w:p w:rsidR="00F54CBB" w:rsidRPr="006B5F9B" w:rsidRDefault="00F54CBB" w:rsidP="004445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54CBB" w:rsidRDefault="00F54CBB">
      <w:pPr>
        <w:rPr>
          <w:lang w:val="en-US"/>
        </w:rPr>
      </w:pPr>
    </w:p>
    <w:p w:rsidR="00F54CBB" w:rsidRPr="00F54CBB" w:rsidRDefault="00F54CBB">
      <w:pPr>
        <w:rPr>
          <w:lang w:val="en-US"/>
        </w:rPr>
      </w:pPr>
    </w:p>
    <w:sectPr w:rsidR="00F54CBB" w:rsidRPr="00F54CBB" w:rsidSect="00F54CB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CBB"/>
    <w:rsid w:val="0044450A"/>
    <w:rsid w:val="004F446B"/>
    <w:rsid w:val="006B5F9B"/>
    <w:rsid w:val="00905CF6"/>
    <w:rsid w:val="009D23C0"/>
    <w:rsid w:val="00AE7D05"/>
    <w:rsid w:val="00CC30B1"/>
    <w:rsid w:val="00CD0BE1"/>
    <w:rsid w:val="00D81706"/>
    <w:rsid w:val="00EA4FF0"/>
    <w:rsid w:val="00F5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2024-09-27T06:45:00Z</cp:lastPrinted>
  <dcterms:created xsi:type="dcterms:W3CDTF">2024-09-25T10:15:00Z</dcterms:created>
  <dcterms:modified xsi:type="dcterms:W3CDTF">2024-09-27T08:21:00Z</dcterms:modified>
</cp:coreProperties>
</file>