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24" w:rsidRPr="001A2007" w:rsidRDefault="001A2007">
      <w:pPr>
        <w:jc w:val="center"/>
        <w:rPr>
          <w:b/>
          <w:bCs/>
          <w:u w:val="single"/>
          <w:lang w:val="ru-RU"/>
        </w:rPr>
      </w:pPr>
      <w:r w:rsidRPr="001A2007">
        <w:rPr>
          <w:b/>
          <w:bCs/>
          <w:u w:val="single"/>
          <w:lang w:val="ru-RU"/>
        </w:rPr>
        <w:t xml:space="preserve">Требования к участникам </w:t>
      </w:r>
      <w:r w:rsidRPr="001A2007">
        <w:rPr>
          <w:b/>
          <w:bCs/>
          <w:u w:val="single"/>
          <w:lang w:val="ru-RU"/>
        </w:rPr>
        <w:t>Программы содействия развитию академического и научного сотрудничества (</w:t>
      </w:r>
      <w:r>
        <w:rPr>
          <w:b/>
          <w:bCs/>
          <w:u w:val="single"/>
        </w:rPr>
        <w:t>SPARC</w:t>
      </w:r>
      <w:r w:rsidRPr="001A2007">
        <w:rPr>
          <w:b/>
          <w:bCs/>
          <w:u w:val="single"/>
          <w:lang w:val="ru-RU"/>
        </w:rPr>
        <w:t>)</w:t>
      </w:r>
    </w:p>
    <w:p w:rsidR="005D2D24" w:rsidRPr="001A2007" w:rsidRDefault="005D2D24">
      <w:pPr>
        <w:jc w:val="both"/>
        <w:rPr>
          <w:lang w:val="ru-RU"/>
        </w:rPr>
      </w:pPr>
    </w:p>
    <w:p w:rsidR="005D2D24" w:rsidRPr="001A2007" w:rsidRDefault="001A2007">
      <w:pPr>
        <w:jc w:val="both"/>
        <w:rPr>
          <w:lang w:val="ru-RU"/>
        </w:rPr>
      </w:pPr>
      <w:r w:rsidRPr="001A2007">
        <w:rPr>
          <w:lang w:val="ru-RU"/>
        </w:rPr>
        <w:tab/>
        <w:t xml:space="preserve">Требования к учреждениям, участвующим в </w:t>
      </w:r>
      <w:r>
        <w:t>SPARC</w:t>
      </w:r>
      <w:r w:rsidRPr="001A2007">
        <w:rPr>
          <w:lang w:val="ru-RU"/>
        </w:rPr>
        <w:t>,</w:t>
      </w:r>
      <w:r w:rsidRPr="001A2007">
        <w:rPr>
          <w:lang w:val="ru-RU"/>
        </w:rPr>
        <w:t xml:space="preserve"> были первоначально сформулированы в 2018-19 гг. во время программы и впоследствии пересмотрены на заседании Постоянного финансового комитета (</w:t>
      </w:r>
      <w:r>
        <w:t>SFC</w:t>
      </w:r>
      <w:r w:rsidRPr="001A2007">
        <w:rPr>
          <w:lang w:val="ru-RU"/>
        </w:rPr>
        <w:t>), состоявшемся 9 декабря 2021 года.</w:t>
      </w:r>
    </w:p>
    <w:p w:rsidR="005D2D24" w:rsidRPr="001A2007" w:rsidRDefault="001A2007">
      <w:pPr>
        <w:jc w:val="both"/>
        <w:rPr>
          <w:lang w:val="ru-RU"/>
        </w:rPr>
      </w:pPr>
      <w:r w:rsidRPr="001A2007">
        <w:rPr>
          <w:lang w:val="ru-RU"/>
        </w:rPr>
        <w:t>(</w:t>
      </w:r>
      <w:r>
        <w:rPr>
          <w:b/>
          <w:bCs/>
        </w:rPr>
        <w:t>A</w:t>
      </w:r>
      <w:r w:rsidRPr="001A2007">
        <w:rPr>
          <w:b/>
          <w:bCs/>
          <w:lang w:val="ru-RU"/>
        </w:rPr>
        <w:t xml:space="preserve">) Требования к индийским учебным заведениям: </w:t>
      </w:r>
    </w:p>
    <w:p w:rsidR="005D2D24" w:rsidRPr="001A2007" w:rsidRDefault="001A2007">
      <w:pPr>
        <w:jc w:val="both"/>
        <w:rPr>
          <w:lang w:val="ru-RU"/>
        </w:rPr>
      </w:pPr>
      <w:r w:rsidRPr="001A2007">
        <w:rPr>
          <w:lang w:val="ru-RU"/>
        </w:rPr>
        <w:t>(1) Право на участие в пр</w:t>
      </w:r>
      <w:r w:rsidRPr="001A2007">
        <w:rPr>
          <w:lang w:val="ru-RU"/>
        </w:rPr>
        <w:t xml:space="preserve">ограмме </w:t>
      </w:r>
      <w:r>
        <w:t>SPARC</w:t>
      </w:r>
      <w:r w:rsidRPr="001A2007">
        <w:rPr>
          <w:lang w:val="ru-RU"/>
        </w:rPr>
        <w:t xml:space="preserve"> имеют</w:t>
      </w:r>
      <w:r w:rsidRPr="001A2007">
        <w:rPr>
          <w:lang w:val="ru-RU"/>
        </w:rPr>
        <w:t xml:space="preserve"> 100 лучших высших учебных заведений в соответствии с </w:t>
      </w:r>
      <w:r>
        <w:t>NIRF</w:t>
      </w:r>
      <w:r w:rsidRPr="001A2007">
        <w:rPr>
          <w:lang w:val="ru-RU"/>
        </w:rPr>
        <w:t>* (</w:t>
      </w:r>
      <w:r>
        <w:t>National</w:t>
      </w:r>
      <w:r w:rsidRPr="001A2007">
        <w:rPr>
          <w:lang w:val="ru-RU"/>
        </w:rPr>
        <w:t xml:space="preserve"> </w:t>
      </w:r>
      <w:r>
        <w:t>Institutional</w:t>
      </w:r>
      <w:r w:rsidRPr="001A2007">
        <w:rPr>
          <w:lang w:val="ru-RU"/>
        </w:rPr>
        <w:t xml:space="preserve"> </w:t>
      </w:r>
      <w:r>
        <w:t>Ranking</w:t>
      </w:r>
      <w:r w:rsidRPr="001A2007">
        <w:rPr>
          <w:lang w:val="ru-RU"/>
        </w:rPr>
        <w:t xml:space="preserve"> </w:t>
      </w:r>
      <w:r>
        <w:t>Framework</w:t>
      </w:r>
      <w:r w:rsidRPr="001A2007">
        <w:rPr>
          <w:lang w:val="ru-RU"/>
        </w:rPr>
        <w:t xml:space="preserve">, </w:t>
      </w:r>
      <w:proofErr w:type="spellStart"/>
      <w:r>
        <w:t>MoE</w:t>
      </w:r>
      <w:proofErr w:type="spellEnd"/>
      <w:r w:rsidRPr="001A2007">
        <w:rPr>
          <w:lang w:val="ru-RU"/>
        </w:rPr>
        <w:t xml:space="preserve"> – </w:t>
      </w:r>
      <w:r w:rsidRPr="001A2007">
        <w:rPr>
          <w:color w:val="000000"/>
          <w:lang w:val="ru-RU"/>
        </w:rPr>
        <w:t>Национальная система рейтингов учреждений, принятая</w:t>
      </w:r>
      <w:r w:rsidRPr="001A2007">
        <w:rPr>
          <w:lang w:val="ru-RU"/>
        </w:rPr>
        <w:t xml:space="preserve">Министерством образования Индии)  (*Информацию о </w:t>
      </w:r>
      <w:r>
        <w:t>NIRF</w:t>
      </w:r>
      <w:r w:rsidRPr="001A2007">
        <w:rPr>
          <w:lang w:val="ru-RU"/>
        </w:rPr>
        <w:t xml:space="preserve"> можно получить по ссылк</w:t>
      </w:r>
      <w:r w:rsidRPr="001A2007">
        <w:rPr>
          <w:lang w:val="ru-RU"/>
        </w:rPr>
        <w:t xml:space="preserve">е: </w:t>
      </w:r>
      <w:r w:rsidR="005D2D24">
        <w:fldChar w:fldCharType="begin"/>
      </w:r>
      <w:r w:rsidR="005D2D24">
        <w:instrText>HYPERLINK</w:instrText>
      </w:r>
      <w:r w:rsidR="005D2D24" w:rsidRPr="001A2007">
        <w:rPr>
          <w:lang w:val="ru-RU"/>
        </w:rPr>
        <w:instrText xml:space="preserve"> "</w:instrText>
      </w:r>
      <w:r w:rsidR="005D2D24">
        <w:instrText>https</w:instrText>
      </w:r>
      <w:r w:rsidR="005D2D24" w:rsidRPr="001A2007">
        <w:rPr>
          <w:lang w:val="ru-RU"/>
        </w:rPr>
        <w:instrText>://</w:instrText>
      </w:r>
      <w:r w:rsidR="005D2D24">
        <w:instrText>www</w:instrText>
      </w:r>
      <w:r w:rsidR="005D2D24" w:rsidRPr="001A2007">
        <w:rPr>
          <w:lang w:val="ru-RU"/>
        </w:rPr>
        <w:instrText>.</w:instrText>
      </w:r>
      <w:r w:rsidR="005D2D24">
        <w:instrText>nirfindia</w:instrText>
      </w:r>
      <w:r w:rsidR="005D2D24" w:rsidRPr="001A2007">
        <w:rPr>
          <w:lang w:val="ru-RU"/>
        </w:rPr>
        <w:instrText>.</w:instrText>
      </w:r>
      <w:r w:rsidR="005D2D24">
        <w:instrText>org</w:instrText>
      </w:r>
      <w:r w:rsidR="005D2D24" w:rsidRPr="001A2007">
        <w:rPr>
          <w:lang w:val="ru-RU"/>
        </w:rPr>
        <w:instrText>/</w:instrText>
      </w:r>
      <w:r w:rsidR="005D2D24">
        <w:instrText>Home</w:instrText>
      </w:r>
      <w:r w:rsidR="005D2D24" w:rsidRPr="001A2007">
        <w:rPr>
          <w:lang w:val="ru-RU"/>
        </w:rPr>
        <w:instrText>" \</w:instrText>
      </w:r>
      <w:r w:rsidR="005D2D24">
        <w:instrText>h</w:instrText>
      </w:r>
      <w:r w:rsidR="005D2D24">
        <w:fldChar w:fldCharType="separate"/>
      </w:r>
      <w:r>
        <w:rPr>
          <w:rStyle w:val="InternetLink"/>
        </w:rPr>
        <w:t>https</w:t>
      </w:r>
      <w:r w:rsidRPr="001A2007">
        <w:rPr>
          <w:rStyle w:val="InternetLink"/>
          <w:lang w:val="ru-RU"/>
        </w:rPr>
        <w:t>://</w:t>
      </w:r>
      <w:r>
        <w:rPr>
          <w:rStyle w:val="InternetLink"/>
        </w:rPr>
        <w:t>www</w:t>
      </w:r>
      <w:r w:rsidRPr="001A2007">
        <w:rPr>
          <w:rStyle w:val="InternetLink"/>
          <w:lang w:val="ru-RU"/>
        </w:rPr>
        <w:t>.</w:t>
      </w:r>
      <w:r>
        <w:rPr>
          <w:rStyle w:val="InternetLink"/>
        </w:rPr>
        <w:t>nirfindia</w:t>
      </w:r>
      <w:r w:rsidRPr="001A2007">
        <w:rPr>
          <w:rStyle w:val="InternetLink"/>
          <w:lang w:val="ru-RU"/>
        </w:rPr>
        <w:t>.</w:t>
      </w:r>
      <w:r>
        <w:rPr>
          <w:rStyle w:val="InternetLink"/>
        </w:rPr>
        <w:t>org</w:t>
      </w:r>
      <w:r w:rsidRPr="001A2007">
        <w:rPr>
          <w:rStyle w:val="InternetLink"/>
          <w:lang w:val="ru-RU"/>
        </w:rPr>
        <w:t>/</w:t>
      </w:r>
      <w:r>
        <w:rPr>
          <w:rStyle w:val="InternetLink"/>
        </w:rPr>
        <w:t>Home</w:t>
      </w:r>
      <w:r w:rsidR="005D2D24">
        <w:fldChar w:fldCharType="end"/>
      </w:r>
      <w:r w:rsidRPr="001A2007">
        <w:rPr>
          <w:lang w:val="ru-RU"/>
        </w:rPr>
        <w:t>)</w:t>
      </w:r>
    </w:p>
    <w:p w:rsidR="005D2D24" w:rsidRPr="001A2007" w:rsidRDefault="001A2007">
      <w:pPr>
        <w:jc w:val="both"/>
        <w:rPr>
          <w:lang w:val="ru-RU"/>
        </w:rPr>
      </w:pPr>
      <w:r w:rsidRPr="001A2007">
        <w:rPr>
          <w:lang w:val="ru-RU"/>
        </w:rPr>
        <w:t xml:space="preserve">(2) Все центральные университеты и институты национального значения* (включая те учреждения, оценкакоторых по рейтингу </w:t>
      </w:r>
      <w:r>
        <w:t>NIRF</w:t>
      </w:r>
      <w:r w:rsidRPr="001A2007">
        <w:rPr>
          <w:lang w:val="ru-RU"/>
        </w:rPr>
        <w:t xml:space="preserve"> превышает 100) имеют право участвовать в программ</w:t>
      </w:r>
      <w:r w:rsidRPr="001A2007">
        <w:rPr>
          <w:lang w:val="ru-RU"/>
        </w:rPr>
        <w:t xml:space="preserve">е </w:t>
      </w:r>
      <w:r>
        <w:t>SPARC</w:t>
      </w:r>
      <w:r w:rsidRPr="001A2007">
        <w:rPr>
          <w:lang w:val="ru-RU"/>
        </w:rPr>
        <w:t>.</w:t>
      </w:r>
    </w:p>
    <w:p w:rsidR="005D2D24" w:rsidRPr="001A2007" w:rsidRDefault="001A2007">
      <w:pPr>
        <w:jc w:val="both"/>
        <w:rPr>
          <w:lang w:val="ru-RU"/>
        </w:rPr>
      </w:pPr>
      <w:r w:rsidRPr="001A2007">
        <w:rPr>
          <w:lang w:val="ru-RU"/>
        </w:rPr>
        <w:t xml:space="preserve">(*Ссылка на список центральных университетов приводится ниже: </w:t>
      </w:r>
      <w:r>
        <w:t>https</w:t>
      </w:r>
      <w:r w:rsidRPr="001A2007">
        <w:rPr>
          <w:lang w:val="ru-RU"/>
        </w:rPr>
        <w:t>://</w:t>
      </w:r>
      <w:r>
        <w:t>www</w:t>
      </w:r>
      <w:r w:rsidRPr="001A2007">
        <w:rPr>
          <w:lang w:val="ru-RU"/>
        </w:rPr>
        <w:t>.</w:t>
      </w:r>
      <w:r>
        <w:t>education</w:t>
      </w:r>
      <w:r w:rsidRPr="001A2007">
        <w:rPr>
          <w:lang w:val="ru-RU"/>
        </w:rPr>
        <w:t>.</w:t>
      </w:r>
      <w:r>
        <w:t>gov</w:t>
      </w:r>
      <w:r w:rsidRPr="001A2007">
        <w:rPr>
          <w:lang w:val="ru-RU"/>
        </w:rPr>
        <w:t>.</w:t>
      </w:r>
      <w:r>
        <w:t>in</w:t>
      </w:r>
      <w:r w:rsidRPr="001A2007">
        <w:rPr>
          <w:lang w:val="ru-RU"/>
        </w:rPr>
        <w:t>/</w:t>
      </w:r>
      <w:r>
        <w:t>central</w:t>
      </w:r>
      <w:r w:rsidRPr="001A2007">
        <w:rPr>
          <w:lang w:val="ru-RU"/>
        </w:rPr>
        <w:t>-</w:t>
      </w:r>
      <w:r>
        <w:t>universities</w:t>
      </w:r>
      <w:r w:rsidRPr="001A2007">
        <w:rPr>
          <w:lang w:val="ru-RU"/>
        </w:rPr>
        <w:t xml:space="preserve">)* </w:t>
      </w:r>
    </w:p>
    <w:p w:rsidR="005D2D24" w:rsidRPr="001A2007" w:rsidRDefault="001A2007">
      <w:pPr>
        <w:jc w:val="both"/>
        <w:rPr>
          <w:lang w:val="ru-RU"/>
        </w:rPr>
      </w:pPr>
      <w:proofErr w:type="gramStart"/>
      <w:r w:rsidRPr="001A2007">
        <w:rPr>
          <w:lang w:val="ru-RU"/>
        </w:rPr>
        <w:t xml:space="preserve">Ссылка на список институтов национального значения приводится ниже: </w:t>
      </w:r>
      <w:r>
        <w:t>https</w:t>
      </w:r>
      <w:r w:rsidRPr="001A2007">
        <w:rPr>
          <w:lang w:val="ru-RU"/>
        </w:rPr>
        <w:t>://</w:t>
      </w:r>
      <w:r>
        <w:t>www</w:t>
      </w:r>
      <w:r w:rsidRPr="001A2007">
        <w:rPr>
          <w:lang w:val="ru-RU"/>
        </w:rPr>
        <w:t>.</w:t>
      </w:r>
      <w:r>
        <w:t>education</w:t>
      </w:r>
      <w:r w:rsidRPr="001A2007">
        <w:rPr>
          <w:lang w:val="ru-RU"/>
        </w:rPr>
        <w:t>.</w:t>
      </w:r>
      <w:r>
        <w:t>gov</w:t>
      </w:r>
      <w:r w:rsidRPr="001A2007">
        <w:rPr>
          <w:lang w:val="ru-RU"/>
        </w:rPr>
        <w:t>.</w:t>
      </w:r>
      <w:r>
        <w:t>in</w:t>
      </w:r>
      <w:r w:rsidRPr="001A2007">
        <w:rPr>
          <w:lang w:val="ru-RU"/>
        </w:rPr>
        <w:t>/</w:t>
      </w:r>
      <w:r>
        <w:t>institutions</w:t>
      </w:r>
      <w:r w:rsidRPr="001A2007">
        <w:rPr>
          <w:lang w:val="ru-RU"/>
        </w:rPr>
        <w:t>-</w:t>
      </w:r>
      <w:r>
        <w:t>national</w:t>
      </w:r>
      <w:r w:rsidRPr="001A2007">
        <w:rPr>
          <w:lang w:val="ru-RU"/>
        </w:rPr>
        <w:t>-</w:t>
      </w:r>
      <w:r>
        <w:t>importance</w:t>
      </w:r>
      <w:r w:rsidRPr="001A2007">
        <w:rPr>
          <w:lang w:val="ru-RU"/>
        </w:rPr>
        <w:t xml:space="preserve">) </w:t>
      </w:r>
      <w:proofErr w:type="gramEnd"/>
    </w:p>
    <w:p w:rsidR="005D2D24" w:rsidRPr="001A2007" w:rsidRDefault="001A2007">
      <w:pPr>
        <w:jc w:val="both"/>
        <w:rPr>
          <w:b/>
          <w:bCs/>
          <w:lang w:val="ru-RU"/>
        </w:rPr>
      </w:pPr>
      <w:r w:rsidRPr="001A2007">
        <w:rPr>
          <w:b/>
          <w:bCs/>
          <w:lang w:val="ru-RU"/>
        </w:rPr>
        <w:t>(</w:t>
      </w:r>
      <w:r>
        <w:rPr>
          <w:b/>
          <w:bCs/>
        </w:rPr>
        <w:t>B</w:t>
      </w:r>
      <w:r w:rsidRPr="001A2007">
        <w:rPr>
          <w:b/>
          <w:bCs/>
          <w:lang w:val="ru-RU"/>
        </w:rPr>
        <w:t xml:space="preserve">) Требования к зарубежным учебным заведениям: </w:t>
      </w:r>
    </w:p>
    <w:p w:rsidR="005D2D24" w:rsidRPr="001A2007" w:rsidRDefault="001A2007">
      <w:pPr>
        <w:jc w:val="both"/>
        <w:rPr>
          <w:lang w:val="ru-RU"/>
        </w:rPr>
      </w:pPr>
      <w:r w:rsidRPr="001A2007">
        <w:rPr>
          <w:lang w:val="ru-RU"/>
        </w:rPr>
        <w:t xml:space="preserve">(1) 800 лучших зарубежных высших учебных заведений, представленныев </w:t>
      </w:r>
      <w:proofErr w:type="gramStart"/>
      <w:r w:rsidRPr="001A2007">
        <w:rPr>
          <w:lang w:val="ru-RU"/>
        </w:rPr>
        <w:t>мировом</w:t>
      </w:r>
      <w:proofErr w:type="gramEnd"/>
      <w:r w:rsidRPr="001A2007">
        <w:rPr>
          <w:lang w:val="ru-RU"/>
        </w:rPr>
        <w:t xml:space="preserve"> рейтинге </w:t>
      </w:r>
      <w:r>
        <w:t>QS</w:t>
      </w:r>
      <w:r w:rsidRPr="001A2007">
        <w:rPr>
          <w:lang w:val="ru-RU"/>
        </w:rPr>
        <w:t>* (</w:t>
      </w:r>
      <w:proofErr w:type="spellStart"/>
      <w:r>
        <w:t>Quacquarelli</w:t>
      </w:r>
      <w:proofErr w:type="spellEnd"/>
      <w:r w:rsidRPr="001A2007">
        <w:rPr>
          <w:lang w:val="ru-RU"/>
        </w:rPr>
        <w:t xml:space="preserve"> </w:t>
      </w:r>
      <w:r>
        <w:t>Symonds</w:t>
      </w:r>
      <w:r w:rsidRPr="001A2007">
        <w:rPr>
          <w:lang w:val="ru-RU"/>
        </w:rPr>
        <w:t xml:space="preserve">), из 28 зарубежных стран* (стран, первоначально участвовавших в </w:t>
      </w:r>
      <w:r>
        <w:t>SPARC</w:t>
      </w:r>
      <w:r w:rsidRPr="001A2007">
        <w:rPr>
          <w:lang w:val="ru-RU"/>
        </w:rPr>
        <w:t>), будут задействованы в пр</w:t>
      </w:r>
      <w:r w:rsidRPr="001A2007">
        <w:rPr>
          <w:lang w:val="ru-RU"/>
        </w:rPr>
        <w:t xml:space="preserve">ограмме </w:t>
      </w:r>
      <w:r>
        <w:t>SPARC</w:t>
      </w:r>
      <w:r w:rsidRPr="001A2007">
        <w:rPr>
          <w:lang w:val="ru-RU"/>
        </w:rPr>
        <w:t>.</w:t>
      </w:r>
    </w:p>
    <w:p w:rsidR="005D2D24" w:rsidRPr="001A2007" w:rsidRDefault="001A2007">
      <w:pPr>
        <w:jc w:val="both"/>
        <w:rPr>
          <w:lang w:val="ru-RU"/>
        </w:rPr>
      </w:pPr>
      <w:r w:rsidRPr="001A2007">
        <w:rPr>
          <w:lang w:val="ru-RU"/>
        </w:rPr>
        <w:t xml:space="preserve">(*Информацию касательно мирового рейтинга </w:t>
      </w:r>
      <w:r>
        <w:t>QS</w:t>
      </w:r>
      <w:r w:rsidRPr="001A2007">
        <w:rPr>
          <w:lang w:val="ru-RU"/>
        </w:rPr>
        <w:t xml:space="preserve"> можно получить по ссылке: </w:t>
      </w:r>
      <w:r>
        <w:t>https</w:t>
      </w:r>
      <w:r w:rsidRPr="001A2007">
        <w:rPr>
          <w:lang w:val="ru-RU"/>
        </w:rPr>
        <w:t>://</w:t>
      </w:r>
      <w:r>
        <w:t>www</w:t>
      </w:r>
      <w:r w:rsidRPr="001A2007">
        <w:rPr>
          <w:lang w:val="ru-RU"/>
        </w:rPr>
        <w:t>.</w:t>
      </w:r>
      <w:r>
        <w:t>topuniversities</w:t>
      </w:r>
      <w:r w:rsidRPr="001A2007">
        <w:rPr>
          <w:lang w:val="ru-RU"/>
        </w:rPr>
        <w:t>.</w:t>
      </w:r>
      <w:r>
        <w:t>com</w:t>
      </w:r>
      <w:r w:rsidRPr="001A2007">
        <w:rPr>
          <w:lang w:val="ru-RU"/>
        </w:rPr>
        <w:t>/</w:t>
      </w:r>
      <w:r>
        <w:t>world</w:t>
      </w:r>
      <w:r w:rsidRPr="001A2007">
        <w:rPr>
          <w:lang w:val="ru-RU"/>
        </w:rPr>
        <w:t>-</w:t>
      </w:r>
      <w:r>
        <w:t>university</w:t>
      </w:r>
      <w:r w:rsidRPr="001A2007">
        <w:rPr>
          <w:lang w:val="ru-RU"/>
        </w:rPr>
        <w:t>-</w:t>
      </w:r>
      <w:r>
        <w:t>rankings</w:t>
      </w:r>
      <w:r w:rsidRPr="001A2007">
        <w:rPr>
          <w:lang w:val="ru-RU"/>
        </w:rPr>
        <w:t xml:space="preserve">) </w:t>
      </w:r>
    </w:p>
    <w:p w:rsidR="005D2D24" w:rsidRPr="001A2007" w:rsidRDefault="001A2007">
      <w:pPr>
        <w:jc w:val="both"/>
        <w:rPr>
          <w:lang w:val="ru-RU"/>
        </w:rPr>
      </w:pPr>
      <w:proofErr w:type="gramStart"/>
      <w:r w:rsidRPr="001A2007">
        <w:rPr>
          <w:lang w:val="ru-RU"/>
        </w:rPr>
        <w:t xml:space="preserve">(*Данные по всем странам-участницам </w:t>
      </w:r>
      <w:r>
        <w:t>SPARC</w:t>
      </w:r>
      <w:r w:rsidRPr="001A2007">
        <w:rPr>
          <w:lang w:val="ru-RU"/>
        </w:rPr>
        <w:t xml:space="preserve"> можно получить по ссылке:</w:t>
      </w:r>
      <w:proofErr w:type="gramEnd"/>
      <w:r w:rsidRPr="001A2007">
        <w:rPr>
          <w:lang w:val="ru-RU"/>
        </w:rPr>
        <w:t xml:space="preserve"> </w:t>
      </w:r>
      <w:r>
        <w:t>https</w:t>
      </w:r>
      <w:r w:rsidRPr="001A2007">
        <w:rPr>
          <w:lang w:val="ru-RU"/>
        </w:rPr>
        <w:t>://</w:t>
      </w:r>
      <w:r>
        <w:t>sparc</w:t>
      </w:r>
      <w:r w:rsidRPr="001A2007">
        <w:rPr>
          <w:lang w:val="ru-RU"/>
        </w:rPr>
        <w:t>.</w:t>
      </w:r>
      <w:r>
        <w:t>iitkgp</w:t>
      </w:r>
      <w:r w:rsidRPr="001A2007">
        <w:rPr>
          <w:lang w:val="ru-RU"/>
        </w:rPr>
        <w:t>.</w:t>
      </w:r>
      <w:r>
        <w:t>ac</w:t>
      </w:r>
      <w:r w:rsidRPr="001A2007">
        <w:rPr>
          <w:lang w:val="ru-RU"/>
        </w:rPr>
        <w:t>.</w:t>
      </w:r>
      <w:r>
        <w:t>in</w:t>
      </w:r>
      <w:r w:rsidRPr="001A2007">
        <w:rPr>
          <w:lang w:val="ru-RU"/>
        </w:rPr>
        <w:t>/</w:t>
      </w:r>
      <w:r>
        <w:t>partner</w:t>
      </w:r>
      <w:r w:rsidRPr="001A2007">
        <w:rPr>
          <w:lang w:val="ru-RU"/>
        </w:rPr>
        <w:t>_</w:t>
      </w:r>
      <w:r>
        <w:t>countri</w:t>
      </w:r>
      <w:r>
        <w:t>es</w:t>
      </w:r>
      <w:r w:rsidRPr="001A2007">
        <w:rPr>
          <w:lang w:val="ru-RU"/>
        </w:rPr>
        <w:t>.</w:t>
      </w:r>
      <w:r>
        <w:t>php</w:t>
      </w:r>
      <w:r w:rsidRPr="001A2007">
        <w:rPr>
          <w:lang w:val="ru-RU"/>
        </w:rPr>
        <w:t>)</w:t>
      </w:r>
    </w:p>
    <w:p w:rsidR="005D2D24" w:rsidRPr="001A2007" w:rsidRDefault="001A2007">
      <w:pPr>
        <w:jc w:val="both"/>
        <w:rPr>
          <w:b/>
          <w:bCs/>
          <w:lang w:val="ru-RU"/>
        </w:rPr>
      </w:pPr>
      <w:r w:rsidRPr="001A2007">
        <w:rPr>
          <w:b/>
          <w:bCs/>
          <w:lang w:val="ru-RU"/>
        </w:rPr>
        <w:t>(</w:t>
      </w:r>
      <w:r>
        <w:rPr>
          <w:b/>
          <w:bCs/>
        </w:rPr>
        <w:t>C</w:t>
      </w:r>
      <w:r w:rsidRPr="001A2007">
        <w:rPr>
          <w:b/>
          <w:bCs/>
          <w:lang w:val="ru-RU"/>
        </w:rPr>
        <w:t>) Особые замечания:</w:t>
      </w:r>
    </w:p>
    <w:p w:rsidR="005D2D24" w:rsidRPr="001A2007" w:rsidRDefault="001A2007">
      <w:pPr>
        <w:jc w:val="both"/>
        <w:rPr>
          <w:lang w:val="ru-RU"/>
        </w:rPr>
      </w:pPr>
      <w:r w:rsidRPr="001A2007">
        <w:rPr>
          <w:lang w:val="ru-RU"/>
        </w:rPr>
        <w:t>По итогампереговоров, проведенных на заседании Постоянного финансового комитета (</w:t>
      </w:r>
      <w:r>
        <w:t>SFC</w:t>
      </w:r>
      <w:r w:rsidRPr="001A2007">
        <w:rPr>
          <w:lang w:val="ru-RU"/>
        </w:rPr>
        <w:t>) 9-го декабря 2021 года, были предложены следующие меры для привлечения большего числа индийских учреждений/университетов и индийских ученыхв</w:t>
      </w:r>
      <w:r w:rsidRPr="001A2007">
        <w:rPr>
          <w:lang w:val="ru-RU"/>
        </w:rPr>
        <w:t xml:space="preserve"> программу </w:t>
      </w:r>
      <w:r>
        <w:t>SPARC</w:t>
      </w:r>
      <w:proofErr w:type="gramStart"/>
      <w:r w:rsidRPr="001A2007">
        <w:rPr>
          <w:lang w:val="ru-RU"/>
        </w:rPr>
        <w:t xml:space="preserve"> :</w:t>
      </w:r>
      <w:proofErr w:type="gramEnd"/>
      <w:r w:rsidRPr="001A2007">
        <w:rPr>
          <w:lang w:val="ru-RU"/>
        </w:rPr>
        <w:t xml:space="preserve"> </w:t>
      </w:r>
    </w:p>
    <w:p w:rsidR="005D2D24" w:rsidRPr="001A2007" w:rsidRDefault="001A2007">
      <w:pPr>
        <w:jc w:val="both"/>
        <w:rPr>
          <w:lang w:val="ru-RU"/>
        </w:rPr>
      </w:pPr>
      <w:r w:rsidRPr="001A2007">
        <w:rPr>
          <w:lang w:val="ru-RU"/>
        </w:rPr>
        <w:t>(1) В дополнение к вышеупомянутым требованиям, по усмотрению компетентного органа Министерства, в зависимости от научно-исследовательских потребностей в конкретных сферах</w:t>
      </w:r>
      <w:proofErr w:type="gramStart"/>
      <w:r w:rsidRPr="001A2007">
        <w:rPr>
          <w:lang w:val="ru-RU"/>
        </w:rPr>
        <w:t>,в</w:t>
      </w:r>
      <w:proofErr w:type="gramEnd"/>
      <w:r w:rsidRPr="001A2007">
        <w:rPr>
          <w:lang w:val="ru-RU"/>
        </w:rPr>
        <w:t xml:space="preserve"> программе </w:t>
      </w:r>
      <w:r>
        <w:t>SPARC</w:t>
      </w:r>
      <w:r w:rsidRPr="001A2007">
        <w:rPr>
          <w:lang w:val="ru-RU"/>
        </w:rPr>
        <w:t xml:space="preserve"> могут быть задействованы новые страны и учрежде</w:t>
      </w:r>
      <w:r w:rsidRPr="001A2007">
        <w:rPr>
          <w:lang w:val="ru-RU"/>
        </w:rPr>
        <w:t>ния.</w:t>
      </w:r>
    </w:p>
    <w:p w:rsidR="005D2D24" w:rsidRPr="001A2007" w:rsidRDefault="001A2007">
      <w:pPr>
        <w:jc w:val="both"/>
        <w:rPr>
          <w:lang w:val="ru-RU"/>
        </w:rPr>
      </w:pPr>
      <w:r w:rsidRPr="001A2007">
        <w:rPr>
          <w:lang w:val="ru-RU"/>
        </w:rPr>
        <w:t xml:space="preserve">(2) Приоритетными могут считаться проектына институциональном уровне, в </w:t>
      </w:r>
      <w:proofErr w:type="gramStart"/>
      <w:r w:rsidRPr="001A2007">
        <w:rPr>
          <w:lang w:val="ru-RU"/>
        </w:rPr>
        <w:t>которых</w:t>
      </w:r>
      <w:proofErr w:type="gramEnd"/>
      <w:r w:rsidRPr="001A2007">
        <w:rPr>
          <w:lang w:val="ru-RU"/>
        </w:rPr>
        <w:t xml:space="preserve"> участвуют индийские учреждения с высоким рейтингомнаряду с индийскими организациями более низкого ранга. Данная мера будет способствовать вовлечению большего числа индийск</w:t>
      </w:r>
      <w:r w:rsidRPr="001A2007">
        <w:rPr>
          <w:lang w:val="ru-RU"/>
        </w:rPr>
        <w:t>их учреждений в проектном предложении.</w:t>
      </w:r>
    </w:p>
    <w:sectPr w:rsidR="005D2D24" w:rsidRPr="001A2007" w:rsidSect="005D2D24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compat/>
  <w:rsids>
    <w:rsidRoot w:val="005D2D24"/>
    <w:rsid w:val="001A2007"/>
    <w:rsid w:val="005D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5D2D24"/>
    <w:rPr>
      <w:color w:val="000080"/>
      <w:u w:val="single"/>
    </w:rPr>
  </w:style>
  <w:style w:type="paragraph" w:customStyle="1" w:styleId="Heading">
    <w:name w:val="Heading"/>
    <w:basedOn w:val="a"/>
    <w:next w:val="a3"/>
    <w:qFormat/>
    <w:rsid w:val="005D2D24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rsid w:val="005D2D24"/>
    <w:pPr>
      <w:spacing w:after="140" w:line="276" w:lineRule="auto"/>
    </w:pPr>
  </w:style>
  <w:style w:type="paragraph" w:styleId="a4">
    <w:name w:val="List"/>
    <w:basedOn w:val="a3"/>
    <w:rsid w:val="005D2D24"/>
  </w:style>
  <w:style w:type="paragraph" w:customStyle="1" w:styleId="Caption">
    <w:name w:val="Caption"/>
    <w:basedOn w:val="a"/>
    <w:qFormat/>
    <w:rsid w:val="005D2D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D2D2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Company>PRCNIT SSU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kilchenkovs</dc:creator>
  <cp:lastModifiedBy>kilchenkovs</cp:lastModifiedBy>
  <cp:revision>2</cp:revision>
  <dcterms:created xsi:type="dcterms:W3CDTF">2024-02-06T07:35:00Z</dcterms:created>
  <dcterms:modified xsi:type="dcterms:W3CDTF">2024-02-06T07:35:00Z</dcterms:modified>
  <dc:language>en-US</dc:language>
</cp:coreProperties>
</file>